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146" w:rsidRDefault="00E47146" w:rsidP="00351E3D">
      <w:pPr>
        <w:pStyle w:val="a7"/>
        <w:jc w:val="left"/>
        <w:rPr>
          <w:rFonts w:ascii="仿宋" w:eastAsia="仿宋" w:hAnsi="仿宋"/>
          <w:sz w:val="52"/>
          <w:szCs w:val="52"/>
        </w:rPr>
      </w:pPr>
    </w:p>
    <w:p w:rsidR="00947C30" w:rsidRPr="00947C30" w:rsidRDefault="00947C30" w:rsidP="00947C30"/>
    <w:p w:rsidR="00E03776" w:rsidRPr="006C5F04" w:rsidRDefault="00E03776" w:rsidP="00E03776">
      <w:pPr>
        <w:pStyle w:val="a7"/>
        <w:rPr>
          <w:rFonts w:ascii="仿宋" w:eastAsia="仿宋" w:hAnsi="仿宋"/>
          <w:sz w:val="48"/>
          <w:szCs w:val="48"/>
        </w:rPr>
      </w:pPr>
      <w:bookmarkStart w:id="0" w:name="_Toc500426225"/>
      <w:r w:rsidRPr="006C5F04">
        <w:rPr>
          <w:rFonts w:ascii="仿宋" w:eastAsia="仿宋" w:hAnsi="仿宋" w:hint="eastAsia"/>
          <w:sz w:val="48"/>
          <w:szCs w:val="48"/>
        </w:rPr>
        <w:t>江苏省中小学体质健康</w:t>
      </w:r>
      <w:r w:rsidR="006C5F04" w:rsidRPr="006C5F04">
        <w:rPr>
          <w:rFonts w:ascii="仿宋" w:eastAsia="仿宋" w:hAnsi="仿宋" w:hint="eastAsia"/>
          <w:sz w:val="48"/>
          <w:szCs w:val="48"/>
        </w:rPr>
        <w:t>信息</w:t>
      </w:r>
      <w:r w:rsidRPr="006C5F04">
        <w:rPr>
          <w:rFonts w:ascii="仿宋" w:eastAsia="仿宋" w:hAnsi="仿宋" w:hint="eastAsia"/>
          <w:sz w:val="48"/>
          <w:szCs w:val="48"/>
        </w:rPr>
        <w:t>管理系统</w:t>
      </w:r>
      <w:bookmarkEnd w:id="0"/>
    </w:p>
    <w:p w:rsidR="00A53846" w:rsidRDefault="00633B8C" w:rsidP="00A53846">
      <w:pPr>
        <w:pStyle w:val="a9"/>
      </w:pPr>
      <w:r>
        <w:rPr>
          <w:rFonts w:hint="eastAsia"/>
        </w:rPr>
        <w:t>（</w:t>
      </w:r>
      <w:bookmarkStart w:id="1" w:name="_Toc500426226"/>
      <w:r>
        <w:rPr>
          <w:rFonts w:hint="eastAsia"/>
        </w:rPr>
        <w:t>培训文档</w:t>
      </w:r>
      <w:bookmarkEnd w:id="1"/>
      <w:r>
        <w:rPr>
          <w:rFonts w:hint="eastAsia"/>
        </w:rPr>
        <w:t>）</w:t>
      </w:r>
    </w:p>
    <w:p w:rsidR="00A72A1C" w:rsidRDefault="00A72A1C">
      <w:pPr>
        <w:widowControl/>
        <w:jc w:val="left"/>
      </w:pPr>
      <w:r>
        <w:br w:type="page"/>
      </w:r>
    </w:p>
    <w:p w:rsidR="00E03776" w:rsidRPr="003217CB" w:rsidRDefault="00E03776">
      <w:pPr>
        <w:rPr>
          <w:rFonts w:ascii="仿宋" w:eastAsia="仿宋" w:hAnsi="仿宋"/>
        </w:rPr>
      </w:pPr>
    </w:p>
    <w:sdt>
      <w:sdtPr>
        <w:rPr>
          <w:rFonts w:asciiTheme="minorHAnsi" w:eastAsiaTheme="minorEastAsia" w:hAnsiTheme="minorHAnsi" w:cstheme="minorBidi"/>
          <w:color w:val="auto"/>
          <w:kern w:val="2"/>
          <w:sz w:val="21"/>
          <w:szCs w:val="22"/>
          <w:lang w:val="zh-CN"/>
        </w:rPr>
        <w:id w:val="-540736592"/>
        <w:docPartObj>
          <w:docPartGallery w:val="Table of Contents"/>
          <w:docPartUnique/>
        </w:docPartObj>
      </w:sdtPr>
      <w:sdtEndPr>
        <w:rPr>
          <w:b/>
          <w:bCs/>
        </w:rPr>
      </w:sdtEndPr>
      <w:sdtContent>
        <w:p w:rsidR="00B329FA" w:rsidRPr="00C103B7" w:rsidRDefault="00B329FA" w:rsidP="00B329FA">
          <w:pPr>
            <w:pStyle w:val="TOC"/>
            <w:numPr>
              <w:ilvl w:val="0"/>
              <w:numId w:val="0"/>
            </w:numPr>
            <w:ind w:left="432"/>
            <w:rPr>
              <w:rFonts w:ascii="仿宋" w:eastAsia="仿宋" w:hAnsi="仿宋"/>
              <w:sz w:val="28"/>
              <w:szCs w:val="28"/>
            </w:rPr>
          </w:pPr>
          <w:r w:rsidRPr="00C103B7">
            <w:rPr>
              <w:rFonts w:ascii="仿宋" w:eastAsia="仿宋" w:hAnsi="仿宋"/>
              <w:sz w:val="28"/>
              <w:szCs w:val="28"/>
              <w:lang w:val="zh-CN"/>
            </w:rPr>
            <w:t>目录</w:t>
          </w:r>
        </w:p>
        <w:p w:rsidR="006C5F04" w:rsidRDefault="00350267">
          <w:pPr>
            <w:pStyle w:val="10"/>
            <w:tabs>
              <w:tab w:val="right" w:leader="dot" w:pos="8296"/>
            </w:tabs>
            <w:rPr>
              <w:noProof/>
            </w:rPr>
          </w:pPr>
          <w:r w:rsidRPr="00350267">
            <w:rPr>
              <w:rFonts w:ascii="仿宋" w:eastAsia="仿宋" w:hAnsi="仿宋"/>
              <w:sz w:val="28"/>
              <w:szCs w:val="28"/>
            </w:rPr>
            <w:fldChar w:fldCharType="begin"/>
          </w:r>
          <w:r w:rsidR="00B329FA" w:rsidRPr="00C103B7">
            <w:rPr>
              <w:rFonts w:ascii="仿宋" w:eastAsia="仿宋" w:hAnsi="仿宋"/>
              <w:sz w:val="28"/>
              <w:szCs w:val="28"/>
            </w:rPr>
            <w:instrText xml:space="preserve"> TOC \o "1-3" \h \z \u </w:instrText>
          </w:r>
          <w:r w:rsidRPr="00350267">
            <w:rPr>
              <w:rFonts w:ascii="仿宋" w:eastAsia="仿宋" w:hAnsi="仿宋"/>
              <w:sz w:val="28"/>
              <w:szCs w:val="28"/>
            </w:rPr>
            <w:fldChar w:fldCharType="separate"/>
          </w:r>
          <w:hyperlink w:anchor="_Toc500426225" w:history="1">
            <w:r w:rsidR="006C5F04" w:rsidRPr="00313BFE">
              <w:rPr>
                <w:rStyle w:val="a6"/>
                <w:rFonts w:ascii="仿宋" w:eastAsia="仿宋" w:hAnsi="仿宋"/>
                <w:noProof/>
              </w:rPr>
              <w:t>江苏省中小学体质健康信息管理系统</w:t>
            </w:r>
            <w:r w:rsidR="006C5F04">
              <w:rPr>
                <w:noProof/>
                <w:webHidden/>
              </w:rPr>
              <w:tab/>
            </w:r>
            <w:r>
              <w:rPr>
                <w:noProof/>
                <w:webHidden/>
              </w:rPr>
              <w:fldChar w:fldCharType="begin"/>
            </w:r>
            <w:r w:rsidR="006C5F04">
              <w:rPr>
                <w:noProof/>
                <w:webHidden/>
              </w:rPr>
              <w:instrText xml:space="preserve"> PAGEREF _Toc500426225 \h </w:instrText>
            </w:r>
            <w:r>
              <w:rPr>
                <w:noProof/>
                <w:webHidden/>
              </w:rPr>
            </w:r>
            <w:r>
              <w:rPr>
                <w:noProof/>
                <w:webHidden/>
              </w:rPr>
              <w:fldChar w:fldCharType="separate"/>
            </w:r>
            <w:r w:rsidR="006C5F04">
              <w:rPr>
                <w:noProof/>
                <w:webHidden/>
              </w:rPr>
              <w:t>1</w:t>
            </w:r>
            <w:r>
              <w:rPr>
                <w:noProof/>
                <w:webHidden/>
              </w:rPr>
              <w:fldChar w:fldCharType="end"/>
            </w:r>
          </w:hyperlink>
        </w:p>
        <w:p w:rsidR="006C5F04" w:rsidRDefault="00350267">
          <w:pPr>
            <w:pStyle w:val="20"/>
            <w:tabs>
              <w:tab w:val="right" w:leader="dot" w:pos="8296"/>
            </w:tabs>
            <w:rPr>
              <w:noProof/>
            </w:rPr>
          </w:pPr>
          <w:hyperlink w:anchor="_Toc500426226" w:history="1">
            <w:r w:rsidR="006C5F04" w:rsidRPr="00313BFE">
              <w:rPr>
                <w:rStyle w:val="a6"/>
                <w:noProof/>
              </w:rPr>
              <w:t>培训文档</w:t>
            </w:r>
            <w:r w:rsidR="006C5F04">
              <w:rPr>
                <w:noProof/>
                <w:webHidden/>
              </w:rPr>
              <w:tab/>
            </w:r>
            <w:r>
              <w:rPr>
                <w:noProof/>
                <w:webHidden/>
              </w:rPr>
              <w:fldChar w:fldCharType="begin"/>
            </w:r>
            <w:r w:rsidR="006C5F04">
              <w:rPr>
                <w:noProof/>
                <w:webHidden/>
              </w:rPr>
              <w:instrText xml:space="preserve"> PAGEREF _Toc500426226 \h </w:instrText>
            </w:r>
            <w:r>
              <w:rPr>
                <w:noProof/>
                <w:webHidden/>
              </w:rPr>
            </w:r>
            <w:r>
              <w:rPr>
                <w:noProof/>
                <w:webHidden/>
              </w:rPr>
              <w:fldChar w:fldCharType="separate"/>
            </w:r>
            <w:r w:rsidR="006C5F04">
              <w:rPr>
                <w:noProof/>
                <w:webHidden/>
              </w:rPr>
              <w:t>1</w:t>
            </w:r>
            <w:r>
              <w:rPr>
                <w:noProof/>
                <w:webHidden/>
              </w:rPr>
              <w:fldChar w:fldCharType="end"/>
            </w:r>
          </w:hyperlink>
        </w:p>
        <w:p w:rsidR="006C5F04" w:rsidRDefault="00350267">
          <w:pPr>
            <w:pStyle w:val="10"/>
            <w:tabs>
              <w:tab w:val="left" w:pos="420"/>
              <w:tab w:val="right" w:leader="dot" w:pos="8296"/>
            </w:tabs>
            <w:rPr>
              <w:noProof/>
            </w:rPr>
          </w:pPr>
          <w:hyperlink w:anchor="_Toc500426227" w:history="1">
            <w:r w:rsidR="006C5F04" w:rsidRPr="00313BFE">
              <w:rPr>
                <w:rStyle w:val="a6"/>
                <w:rFonts w:ascii="仿宋" w:eastAsia="仿宋" w:hAnsi="仿宋"/>
                <w:noProof/>
              </w:rPr>
              <w:t>1</w:t>
            </w:r>
            <w:r w:rsidR="006C5F04">
              <w:rPr>
                <w:noProof/>
              </w:rPr>
              <w:tab/>
            </w:r>
            <w:r w:rsidR="006C5F04" w:rsidRPr="00313BFE">
              <w:rPr>
                <w:rStyle w:val="a6"/>
                <w:rFonts w:ascii="仿宋" w:eastAsia="仿宋" w:hAnsi="仿宋"/>
                <w:noProof/>
              </w:rPr>
              <w:t>系统介绍</w:t>
            </w:r>
            <w:r w:rsidR="006C5F04">
              <w:rPr>
                <w:noProof/>
                <w:webHidden/>
              </w:rPr>
              <w:tab/>
            </w:r>
            <w:r>
              <w:rPr>
                <w:noProof/>
                <w:webHidden/>
              </w:rPr>
              <w:fldChar w:fldCharType="begin"/>
            </w:r>
            <w:r w:rsidR="006C5F04">
              <w:rPr>
                <w:noProof/>
                <w:webHidden/>
              </w:rPr>
              <w:instrText xml:space="preserve"> PAGEREF _Toc500426227 \h </w:instrText>
            </w:r>
            <w:r>
              <w:rPr>
                <w:noProof/>
                <w:webHidden/>
              </w:rPr>
            </w:r>
            <w:r>
              <w:rPr>
                <w:noProof/>
                <w:webHidden/>
              </w:rPr>
              <w:fldChar w:fldCharType="separate"/>
            </w:r>
            <w:r w:rsidR="006C5F04">
              <w:rPr>
                <w:noProof/>
                <w:webHidden/>
              </w:rPr>
              <w:t>3</w:t>
            </w:r>
            <w:r>
              <w:rPr>
                <w:noProof/>
                <w:webHidden/>
              </w:rPr>
              <w:fldChar w:fldCharType="end"/>
            </w:r>
          </w:hyperlink>
        </w:p>
        <w:p w:rsidR="006C5F04" w:rsidRDefault="00350267">
          <w:pPr>
            <w:pStyle w:val="10"/>
            <w:tabs>
              <w:tab w:val="left" w:pos="420"/>
              <w:tab w:val="right" w:leader="dot" w:pos="8296"/>
            </w:tabs>
            <w:rPr>
              <w:noProof/>
            </w:rPr>
          </w:pPr>
          <w:hyperlink w:anchor="_Toc500426228" w:history="1">
            <w:r w:rsidR="006C5F04" w:rsidRPr="00313BFE">
              <w:rPr>
                <w:rStyle w:val="a6"/>
                <w:rFonts w:ascii="仿宋" w:eastAsia="仿宋" w:hAnsi="仿宋"/>
                <w:noProof/>
              </w:rPr>
              <w:t>2</w:t>
            </w:r>
            <w:r w:rsidR="006C5F04">
              <w:rPr>
                <w:noProof/>
              </w:rPr>
              <w:tab/>
            </w:r>
            <w:r w:rsidR="006C5F04" w:rsidRPr="00313BFE">
              <w:rPr>
                <w:rStyle w:val="a6"/>
                <w:rFonts w:ascii="仿宋" w:eastAsia="仿宋" w:hAnsi="仿宋"/>
                <w:noProof/>
              </w:rPr>
              <w:t>登录网址</w:t>
            </w:r>
            <w:r w:rsidR="006C5F04">
              <w:rPr>
                <w:noProof/>
                <w:webHidden/>
              </w:rPr>
              <w:tab/>
            </w:r>
            <w:r>
              <w:rPr>
                <w:noProof/>
                <w:webHidden/>
              </w:rPr>
              <w:fldChar w:fldCharType="begin"/>
            </w:r>
            <w:r w:rsidR="006C5F04">
              <w:rPr>
                <w:noProof/>
                <w:webHidden/>
              </w:rPr>
              <w:instrText xml:space="preserve"> PAGEREF _Toc500426228 \h </w:instrText>
            </w:r>
            <w:r>
              <w:rPr>
                <w:noProof/>
                <w:webHidden/>
              </w:rPr>
            </w:r>
            <w:r>
              <w:rPr>
                <w:noProof/>
                <w:webHidden/>
              </w:rPr>
              <w:fldChar w:fldCharType="separate"/>
            </w:r>
            <w:r w:rsidR="006C5F04">
              <w:rPr>
                <w:noProof/>
                <w:webHidden/>
              </w:rPr>
              <w:t>3</w:t>
            </w:r>
            <w:r>
              <w:rPr>
                <w:noProof/>
                <w:webHidden/>
              </w:rPr>
              <w:fldChar w:fldCharType="end"/>
            </w:r>
          </w:hyperlink>
        </w:p>
        <w:p w:rsidR="006C5F04" w:rsidRDefault="00350267">
          <w:pPr>
            <w:pStyle w:val="10"/>
            <w:tabs>
              <w:tab w:val="left" w:pos="420"/>
              <w:tab w:val="right" w:leader="dot" w:pos="8296"/>
            </w:tabs>
            <w:rPr>
              <w:noProof/>
            </w:rPr>
          </w:pPr>
          <w:hyperlink w:anchor="_Toc500426229" w:history="1">
            <w:r w:rsidR="006C5F04" w:rsidRPr="00313BFE">
              <w:rPr>
                <w:rStyle w:val="a6"/>
                <w:rFonts w:ascii="仿宋" w:eastAsia="仿宋" w:hAnsi="仿宋"/>
                <w:noProof/>
              </w:rPr>
              <w:t>3</w:t>
            </w:r>
            <w:r w:rsidR="006C5F04">
              <w:rPr>
                <w:noProof/>
              </w:rPr>
              <w:tab/>
            </w:r>
            <w:r w:rsidR="006C5F04" w:rsidRPr="00313BFE">
              <w:rPr>
                <w:rStyle w:val="a6"/>
                <w:rFonts w:ascii="仿宋" w:eastAsia="仿宋" w:hAnsi="仿宋"/>
                <w:noProof/>
              </w:rPr>
              <w:t>各子系统</w:t>
            </w:r>
            <w:r w:rsidR="006C5F04">
              <w:rPr>
                <w:noProof/>
                <w:webHidden/>
              </w:rPr>
              <w:tab/>
            </w:r>
            <w:r>
              <w:rPr>
                <w:noProof/>
                <w:webHidden/>
              </w:rPr>
              <w:fldChar w:fldCharType="begin"/>
            </w:r>
            <w:r w:rsidR="006C5F04">
              <w:rPr>
                <w:noProof/>
                <w:webHidden/>
              </w:rPr>
              <w:instrText xml:space="preserve"> PAGEREF _Toc500426229 \h </w:instrText>
            </w:r>
            <w:r>
              <w:rPr>
                <w:noProof/>
                <w:webHidden/>
              </w:rPr>
            </w:r>
            <w:r>
              <w:rPr>
                <w:noProof/>
                <w:webHidden/>
              </w:rPr>
              <w:fldChar w:fldCharType="separate"/>
            </w:r>
            <w:r w:rsidR="006C5F04">
              <w:rPr>
                <w:noProof/>
                <w:webHidden/>
              </w:rPr>
              <w:t>3</w:t>
            </w:r>
            <w:r>
              <w:rPr>
                <w:noProof/>
                <w:webHidden/>
              </w:rPr>
              <w:fldChar w:fldCharType="end"/>
            </w:r>
          </w:hyperlink>
        </w:p>
        <w:p w:rsidR="006C5F04" w:rsidRDefault="00350267">
          <w:pPr>
            <w:pStyle w:val="20"/>
            <w:tabs>
              <w:tab w:val="left" w:pos="1050"/>
              <w:tab w:val="right" w:leader="dot" w:pos="8296"/>
            </w:tabs>
            <w:rPr>
              <w:noProof/>
            </w:rPr>
          </w:pPr>
          <w:hyperlink w:anchor="_Toc500426230" w:history="1">
            <w:r w:rsidR="006C5F04" w:rsidRPr="00313BFE">
              <w:rPr>
                <w:rStyle w:val="a6"/>
                <w:rFonts w:ascii="仿宋" w:eastAsia="仿宋" w:hAnsi="仿宋"/>
                <w:noProof/>
              </w:rPr>
              <w:t>3.1</w:t>
            </w:r>
            <w:r w:rsidR="006C5F04">
              <w:rPr>
                <w:noProof/>
              </w:rPr>
              <w:tab/>
            </w:r>
            <w:r w:rsidR="006C5F04" w:rsidRPr="00313BFE">
              <w:rPr>
                <w:rStyle w:val="a6"/>
                <w:rFonts w:ascii="仿宋" w:eastAsia="仿宋" w:hAnsi="仿宋"/>
                <w:noProof/>
              </w:rPr>
              <w:t>学校卫生工作报告</w:t>
            </w:r>
            <w:r w:rsidR="006C5F04">
              <w:rPr>
                <w:noProof/>
                <w:webHidden/>
              </w:rPr>
              <w:tab/>
            </w:r>
            <w:r>
              <w:rPr>
                <w:noProof/>
                <w:webHidden/>
              </w:rPr>
              <w:fldChar w:fldCharType="begin"/>
            </w:r>
            <w:r w:rsidR="006C5F04">
              <w:rPr>
                <w:noProof/>
                <w:webHidden/>
              </w:rPr>
              <w:instrText xml:space="preserve"> PAGEREF _Toc500426230 \h </w:instrText>
            </w:r>
            <w:r>
              <w:rPr>
                <w:noProof/>
                <w:webHidden/>
              </w:rPr>
            </w:r>
            <w:r>
              <w:rPr>
                <w:noProof/>
                <w:webHidden/>
              </w:rPr>
              <w:fldChar w:fldCharType="separate"/>
            </w:r>
            <w:r w:rsidR="006C5F04">
              <w:rPr>
                <w:noProof/>
                <w:webHidden/>
              </w:rPr>
              <w:t>3</w:t>
            </w:r>
            <w:r>
              <w:rPr>
                <w:noProof/>
                <w:webHidden/>
              </w:rPr>
              <w:fldChar w:fldCharType="end"/>
            </w:r>
          </w:hyperlink>
        </w:p>
        <w:p w:rsidR="006C5F04" w:rsidRDefault="00350267">
          <w:pPr>
            <w:pStyle w:val="20"/>
            <w:tabs>
              <w:tab w:val="left" w:pos="1050"/>
              <w:tab w:val="right" w:leader="dot" w:pos="8296"/>
            </w:tabs>
            <w:rPr>
              <w:noProof/>
            </w:rPr>
          </w:pPr>
          <w:hyperlink w:anchor="_Toc500426231" w:history="1">
            <w:r w:rsidR="006C5F04" w:rsidRPr="00313BFE">
              <w:rPr>
                <w:rStyle w:val="a6"/>
                <w:rFonts w:ascii="仿宋" w:eastAsia="仿宋" w:hAnsi="仿宋"/>
                <w:noProof/>
              </w:rPr>
              <w:t>3.2</w:t>
            </w:r>
            <w:r w:rsidR="006C5F04">
              <w:rPr>
                <w:noProof/>
              </w:rPr>
              <w:tab/>
            </w:r>
            <w:r w:rsidR="006C5F04" w:rsidRPr="00313BFE">
              <w:rPr>
                <w:rStyle w:val="a6"/>
                <w:rFonts w:ascii="仿宋" w:eastAsia="仿宋" w:hAnsi="仿宋"/>
                <w:noProof/>
              </w:rPr>
              <w:t>健康促进校申报</w:t>
            </w:r>
            <w:r w:rsidR="006C5F04">
              <w:rPr>
                <w:noProof/>
                <w:webHidden/>
              </w:rPr>
              <w:tab/>
            </w:r>
            <w:r>
              <w:rPr>
                <w:noProof/>
                <w:webHidden/>
              </w:rPr>
              <w:fldChar w:fldCharType="begin"/>
            </w:r>
            <w:r w:rsidR="006C5F04">
              <w:rPr>
                <w:noProof/>
                <w:webHidden/>
              </w:rPr>
              <w:instrText xml:space="preserve"> PAGEREF _Toc500426231 \h </w:instrText>
            </w:r>
            <w:r>
              <w:rPr>
                <w:noProof/>
                <w:webHidden/>
              </w:rPr>
            </w:r>
            <w:r>
              <w:rPr>
                <w:noProof/>
                <w:webHidden/>
              </w:rPr>
              <w:fldChar w:fldCharType="separate"/>
            </w:r>
            <w:r w:rsidR="006C5F04">
              <w:rPr>
                <w:noProof/>
                <w:webHidden/>
              </w:rPr>
              <w:t>3</w:t>
            </w:r>
            <w:r>
              <w:rPr>
                <w:noProof/>
                <w:webHidden/>
              </w:rPr>
              <w:fldChar w:fldCharType="end"/>
            </w:r>
          </w:hyperlink>
        </w:p>
        <w:p w:rsidR="006C5F04" w:rsidRDefault="00350267">
          <w:pPr>
            <w:pStyle w:val="20"/>
            <w:tabs>
              <w:tab w:val="left" w:pos="1050"/>
              <w:tab w:val="right" w:leader="dot" w:pos="8296"/>
            </w:tabs>
            <w:rPr>
              <w:noProof/>
            </w:rPr>
          </w:pPr>
          <w:hyperlink w:anchor="_Toc500426232" w:history="1">
            <w:r w:rsidR="006C5F04" w:rsidRPr="00313BFE">
              <w:rPr>
                <w:rStyle w:val="a6"/>
                <w:rFonts w:ascii="仿宋" w:eastAsia="仿宋" w:hAnsi="仿宋"/>
                <w:noProof/>
              </w:rPr>
              <w:t>3.3</w:t>
            </w:r>
            <w:r w:rsidR="006C5F04">
              <w:rPr>
                <w:noProof/>
              </w:rPr>
              <w:tab/>
            </w:r>
            <w:r w:rsidR="006C5F04" w:rsidRPr="00313BFE">
              <w:rPr>
                <w:rStyle w:val="a6"/>
                <w:rFonts w:ascii="仿宋" w:eastAsia="仿宋" w:hAnsi="仿宋"/>
                <w:noProof/>
              </w:rPr>
              <w:t>学校体育年度报告</w:t>
            </w:r>
            <w:r w:rsidR="006C5F04">
              <w:rPr>
                <w:noProof/>
                <w:webHidden/>
              </w:rPr>
              <w:tab/>
            </w:r>
            <w:r>
              <w:rPr>
                <w:noProof/>
                <w:webHidden/>
              </w:rPr>
              <w:fldChar w:fldCharType="begin"/>
            </w:r>
            <w:r w:rsidR="006C5F04">
              <w:rPr>
                <w:noProof/>
                <w:webHidden/>
              </w:rPr>
              <w:instrText xml:space="preserve"> PAGEREF _Toc500426232 \h </w:instrText>
            </w:r>
            <w:r>
              <w:rPr>
                <w:noProof/>
                <w:webHidden/>
              </w:rPr>
            </w:r>
            <w:r>
              <w:rPr>
                <w:noProof/>
                <w:webHidden/>
              </w:rPr>
              <w:fldChar w:fldCharType="separate"/>
            </w:r>
            <w:r w:rsidR="006C5F04">
              <w:rPr>
                <w:noProof/>
                <w:webHidden/>
              </w:rPr>
              <w:t>4</w:t>
            </w:r>
            <w:r>
              <w:rPr>
                <w:noProof/>
                <w:webHidden/>
              </w:rPr>
              <w:fldChar w:fldCharType="end"/>
            </w:r>
          </w:hyperlink>
        </w:p>
        <w:p w:rsidR="006C5F04" w:rsidRDefault="00350267">
          <w:pPr>
            <w:pStyle w:val="30"/>
            <w:tabs>
              <w:tab w:val="left" w:pos="1680"/>
              <w:tab w:val="right" w:leader="dot" w:pos="8296"/>
            </w:tabs>
            <w:rPr>
              <w:noProof/>
            </w:rPr>
          </w:pPr>
          <w:hyperlink w:anchor="_Toc500426233" w:history="1">
            <w:r w:rsidR="006C5F04" w:rsidRPr="00313BFE">
              <w:rPr>
                <w:rStyle w:val="a6"/>
                <w:rFonts w:ascii="仿宋" w:eastAsia="仿宋" w:hAnsi="仿宋"/>
                <w:noProof/>
              </w:rPr>
              <w:t>3.3.1</w:t>
            </w:r>
            <w:r w:rsidR="006C5F04">
              <w:rPr>
                <w:noProof/>
              </w:rPr>
              <w:tab/>
            </w:r>
            <w:r w:rsidR="006C5F04" w:rsidRPr="00313BFE">
              <w:rPr>
                <w:rStyle w:val="a6"/>
                <w:rFonts w:ascii="仿宋" w:eastAsia="仿宋" w:hAnsi="仿宋"/>
                <w:noProof/>
              </w:rPr>
              <w:t>填报流程</w:t>
            </w:r>
            <w:r w:rsidR="006C5F04">
              <w:rPr>
                <w:noProof/>
                <w:webHidden/>
              </w:rPr>
              <w:tab/>
            </w:r>
            <w:r>
              <w:rPr>
                <w:noProof/>
                <w:webHidden/>
              </w:rPr>
              <w:fldChar w:fldCharType="begin"/>
            </w:r>
            <w:r w:rsidR="006C5F04">
              <w:rPr>
                <w:noProof/>
                <w:webHidden/>
              </w:rPr>
              <w:instrText xml:space="preserve"> PAGEREF _Toc500426233 \h </w:instrText>
            </w:r>
            <w:r>
              <w:rPr>
                <w:noProof/>
                <w:webHidden/>
              </w:rPr>
            </w:r>
            <w:r>
              <w:rPr>
                <w:noProof/>
                <w:webHidden/>
              </w:rPr>
              <w:fldChar w:fldCharType="separate"/>
            </w:r>
            <w:r w:rsidR="006C5F04">
              <w:rPr>
                <w:noProof/>
                <w:webHidden/>
              </w:rPr>
              <w:t>5</w:t>
            </w:r>
            <w:r>
              <w:rPr>
                <w:noProof/>
                <w:webHidden/>
              </w:rPr>
              <w:fldChar w:fldCharType="end"/>
            </w:r>
          </w:hyperlink>
        </w:p>
        <w:p w:rsidR="006C5F04" w:rsidRDefault="00350267">
          <w:pPr>
            <w:pStyle w:val="30"/>
            <w:tabs>
              <w:tab w:val="left" w:pos="1680"/>
              <w:tab w:val="right" w:leader="dot" w:pos="8296"/>
            </w:tabs>
            <w:rPr>
              <w:noProof/>
            </w:rPr>
          </w:pPr>
          <w:hyperlink w:anchor="_Toc500426234" w:history="1">
            <w:r w:rsidR="006C5F04" w:rsidRPr="00313BFE">
              <w:rPr>
                <w:rStyle w:val="a6"/>
                <w:rFonts w:ascii="仿宋" w:eastAsia="仿宋" w:hAnsi="仿宋"/>
                <w:noProof/>
              </w:rPr>
              <w:t>3.3.2</w:t>
            </w:r>
            <w:r w:rsidR="006C5F04">
              <w:rPr>
                <w:noProof/>
              </w:rPr>
              <w:tab/>
            </w:r>
            <w:r w:rsidR="006C5F04" w:rsidRPr="00313BFE">
              <w:rPr>
                <w:rStyle w:val="a6"/>
                <w:rFonts w:ascii="仿宋" w:eastAsia="仿宋" w:hAnsi="仿宋"/>
                <w:noProof/>
              </w:rPr>
              <w:t>学校管理员操作</w:t>
            </w:r>
            <w:r w:rsidR="006C5F04">
              <w:rPr>
                <w:noProof/>
                <w:webHidden/>
              </w:rPr>
              <w:tab/>
            </w:r>
            <w:r>
              <w:rPr>
                <w:noProof/>
                <w:webHidden/>
              </w:rPr>
              <w:fldChar w:fldCharType="begin"/>
            </w:r>
            <w:r w:rsidR="006C5F04">
              <w:rPr>
                <w:noProof/>
                <w:webHidden/>
              </w:rPr>
              <w:instrText xml:space="preserve"> PAGEREF _Toc500426234 \h </w:instrText>
            </w:r>
            <w:r>
              <w:rPr>
                <w:noProof/>
                <w:webHidden/>
              </w:rPr>
            </w:r>
            <w:r>
              <w:rPr>
                <w:noProof/>
                <w:webHidden/>
              </w:rPr>
              <w:fldChar w:fldCharType="separate"/>
            </w:r>
            <w:r w:rsidR="006C5F04">
              <w:rPr>
                <w:noProof/>
                <w:webHidden/>
              </w:rPr>
              <w:t>5</w:t>
            </w:r>
            <w:r>
              <w:rPr>
                <w:noProof/>
                <w:webHidden/>
              </w:rPr>
              <w:fldChar w:fldCharType="end"/>
            </w:r>
          </w:hyperlink>
        </w:p>
        <w:p w:rsidR="006C5F04" w:rsidRDefault="00350267">
          <w:pPr>
            <w:pStyle w:val="30"/>
            <w:tabs>
              <w:tab w:val="left" w:pos="1680"/>
              <w:tab w:val="right" w:leader="dot" w:pos="8296"/>
            </w:tabs>
            <w:rPr>
              <w:noProof/>
            </w:rPr>
          </w:pPr>
          <w:hyperlink w:anchor="_Toc500426235" w:history="1">
            <w:r w:rsidR="006C5F04" w:rsidRPr="00313BFE">
              <w:rPr>
                <w:rStyle w:val="a6"/>
                <w:rFonts w:ascii="仿宋" w:eastAsia="仿宋" w:hAnsi="仿宋"/>
                <w:noProof/>
              </w:rPr>
              <w:t>3.3.3</w:t>
            </w:r>
            <w:r w:rsidR="006C5F04">
              <w:rPr>
                <w:noProof/>
              </w:rPr>
              <w:tab/>
            </w:r>
            <w:r w:rsidR="006C5F04" w:rsidRPr="00313BFE">
              <w:rPr>
                <w:rStyle w:val="a6"/>
                <w:rFonts w:ascii="仿宋" w:eastAsia="仿宋" w:hAnsi="仿宋"/>
                <w:noProof/>
              </w:rPr>
              <w:t>区县管理员操作</w:t>
            </w:r>
            <w:r w:rsidR="006C5F04">
              <w:rPr>
                <w:noProof/>
                <w:webHidden/>
              </w:rPr>
              <w:tab/>
            </w:r>
            <w:r>
              <w:rPr>
                <w:noProof/>
                <w:webHidden/>
              </w:rPr>
              <w:fldChar w:fldCharType="begin"/>
            </w:r>
            <w:r w:rsidR="006C5F04">
              <w:rPr>
                <w:noProof/>
                <w:webHidden/>
              </w:rPr>
              <w:instrText xml:space="preserve"> PAGEREF _Toc500426235 \h </w:instrText>
            </w:r>
            <w:r>
              <w:rPr>
                <w:noProof/>
                <w:webHidden/>
              </w:rPr>
            </w:r>
            <w:r>
              <w:rPr>
                <w:noProof/>
                <w:webHidden/>
              </w:rPr>
              <w:fldChar w:fldCharType="separate"/>
            </w:r>
            <w:r w:rsidR="006C5F04">
              <w:rPr>
                <w:noProof/>
                <w:webHidden/>
              </w:rPr>
              <w:t>6</w:t>
            </w:r>
            <w:r>
              <w:rPr>
                <w:noProof/>
                <w:webHidden/>
              </w:rPr>
              <w:fldChar w:fldCharType="end"/>
            </w:r>
          </w:hyperlink>
        </w:p>
        <w:p w:rsidR="006C5F04" w:rsidRDefault="00350267">
          <w:pPr>
            <w:pStyle w:val="30"/>
            <w:tabs>
              <w:tab w:val="left" w:pos="1680"/>
              <w:tab w:val="right" w:leader="dot" w:pos="8296"/>
            </w:tabs>
            <w:rPr>
              <w:noProof/>
            </w:rPr>
          </w:pPr>
          <w:hyperlink w:anchor="_Toc500426236" w:history="1">
            <w:r w:rsidR="006C5F04" w:rsidRPr="00313BFE">
              <w:rPr>
                <w:rStyle w:val="a6"/>
                <w:rFonts w:ascii="仿宋" w:eastAsia="仿宋" w:hAnsi="仿宋"/>
                <w:noProof/>
              </w:rPr>
              <w:t>3.3.4</w:t>
            </w:r>
            <w:r w:rsidR="006C5F04">
              <w:rPr>
                <w:noProof/>
              </w:rPr>
              <w:tab/>
            </w:r>
            <w:r w:rsidR="006C5F04" w:rsidRPr="00313BFE">
              <w:rPr>
                <w:rStyle w:val="a6"/>
                <w:rFonts w:ascii="仿宋" w:eastAsia="仿宋" w:hAnsi="仿宋"/>
                <w:noProof/>
              </w:rPr>
              <w:t>市级管理员操作</w:t>
            </w:r>
            <w:r w:rsidR="006C5F04">
              <w:rPr>
                <w:noProof/>
                <w:webHidden/>
              </w:rPr>
              <w:tab/>
            </w:r>
            <w:r>
              <w:rPr>
                <w:noProof/>
                <w:webHidden/>
              </w:rPr>
              <w:fldChar w:fldCharType="begin"/>
            </w:r>
            <w:r w:rsidR="006C5F04">
              <w:rPr>
                <w:noProof/>
                <w:webHidden/>
              </w:rPr>
              <w:instrText xml:space="preserve"> PAGEREF _Toc500426236 \h </w:instrText>
            </w:r>
            <w:r>
              <w:rPr>
                <w:noProof/>
                <w:webHidden/>
              </w:rPr>
            </w:r>
            <w:r>
              <w:rPr>
                <w:noProof/>
                <w:webHidden/>
              </w:rPr>
              <w:fldChar w:fldCharType="separate"/>
            </w:r>
            <w:r w:rsidR="006C5F04">
              <w:rPr>
                <w:noProof/>
                <w:webHidden/>
              </w:rPr>
              <w:t>6</w:t>
            </w:r>
            <w:r>
              <w:rPr>
                <w:noProof/>
                <w:webHidden/>
              </w:rPr>
              <w:fldChar w:fldCharType="end"/>
            </w:r>
          </w:hyperlink>
        </w:p>
        <w:p w:rsidR="006C5F04" w:rsidRDefault="00350267">
          <w:pPr>
            <w:pStyle w:val="20"/>
            <w:tabs>
              <w:tab w:val="left" w:pos="1050"/>
              <w:tab w:val="right" w:leader="dot" w:pos="8296"/>
            </w:tabs>
            <w:rPr>
              <w:noProof/>
            </w:rPr>
          </w:pPr>
          <w:hyperlink w:anchor="_Toc500426237" w:history="1">
            <w:r w:rsidR="006C5F04" w:rsidRPr="00313BFE">
              <w:rPr>
                <w:rStyle w:val="a6"/>
                <w:rFonts w:ascii="仿宋" w:eastAsia="仿宋" w:hAnsi="仿宋"/>
                <w:noProof/>
              </w:rPr>
              <w:t>3.4</w:t>
            </w:r>
            <w:r w:rsidR="006C5F04">
              <w:rPr>
                <w:noProof/>
              </w:rPr>
              <w:tab/>
            </w:r>
            <w:r w:rsidR="006C5F04" w:rsidRPr="00313BFE">
              <w:rPr>
                <w:rStyle w:val="a6"/>
                <w:rFonts w:ascii="仿宋" w:eastAsia="仿宋" w:hAnsi="仿宋"/>
                <w:noProof/>
              </w:rPr>
              <w:t>学生体质健康信息</w:t>
            </w:r>
            <w:r w:rsidR="006C5F04">
              <w:rPr>
                <w:noProof/>
                <w:webHidden/>
              </w:rPr>
              <w:tab/>
            </w:r>
            <w:r>
              <w:rPr>
                <w:noProof/>
                <w:webHidden/>
              </w:rPr>
              <w:fldChar w:fldCharType="begin"/>
            </w:r>
            <w:r w:rsidR="006C5F04">
              <w:rPr>
                <w:noProof/>
                <w:webHidden/>
              </w:rPr>
              <w:instrText xml:space="preserve"> PAGEREF _Toc500426237 \h </w:instrText>
            </w:r>
            <w:r>
              <w:rPr>
                <w:noProof/>
                <w:webHidden/>
              </w:rPr>
            </w:r>
            <w:r>
              <w:rPr>
                <w:noProof/>
                <w:webHidden/>
              </w:rPr>
              <w:fldChar w:fldCharType="separate"/>
            </w:r>
            <w:r w:rsidR="006C5F04">
              <w:rPr>
                <w:noProof/>
                <w:webHidden/>
              </w:rPr>
              <w:t>7</w:t>
            </w:r>
            <w:r>
              <w:rPr>
                <w:noProof/>
                <w:webHidden/>
              </w:rPr>
              <w:fldChar w:fldCharType="end"/>
            </w:r>
          </w:hyperlink>
        </w:p>
        <w:p w:rsidR="006C5F04" w:rsidRDefault="00350267">
          <w:pPr>
            <w:pStyle w:val="30"/>
            <w:tabs>
              <w:tab w:val="left" w:pos="1680"/>
              <w:tab w:val="right" w:leader="dot" w:pos="8296"/>
            </w:tabs>
            <w:rPr>
              <w:noProof/>
            </w:rPr>
          </w:pPr>
          <w:hyperlink w:anchor="_Toc500426238" w:history="1">
            <w:r w:rsidR="006C5F04" w:rsidRPr="00313BFE">
              <w:rPr>
                <w:rStyle w:val="a6"/>
                <w:rFonts w:ascii="仿宋" w:eastAsia="仿宋" w:hAnsi="仿宋"/>
                <w:noProof/>
              </w:rPr>
              <w:t>3.4.1</w:t>
            </w:r>
            <w:r w:rsidR="006C5F04">
              <w:rPr>
                <w:noProof/>
              </w:rPr>
              <w:tab/>
            </w:r>
            <w:r w:rsidR="006C5F04" w:rsidRPr="00313BFE">
              <w:rPr>
                <w:rStyle w:val="a6"/>
                <w:rFonts w:ascii="仿宋" w:eastAsia="仿宋" w:hAnsi="仿宋"/>
                <w:noProof/>
              </w:rPr>
              <w:t>填报流程</w:t>
            </w:r>
            <w:r w:rsidR="006C5F04">
              <w:rPr>
                <w:noProof/>
                <w:webHidden/>
              </w:rPr>
              <w:tab/>
            </w:r>
            <w:r>
              <w:rPr>
                <w:noProof/>
                <w:webHidden/>
              </w:rPr>
              <w:fldChar w:fldCharType="begin"/>
            </w:r>
            <w:r w:rsidR="006C5F04">
              <w:rPr>
                <w:noProof/>
                <w:webHidden/>
              </w:rPr>
              <w:instrText xml:space="preserve"> PAGEREF _Toc500426238 \h </w:instrText>
            </w:r>
            <w:r>
              <w:rPr>
                <w:noProof/>
                <w:webHidden/>
              </w:rPr>
            </w:r>
            <w:r>
              <w:rPr>
                <w:noProof/>
                <w:webHidden/>
              </w:rPr>
              <w:fldChar w:fldCharType="separate"/>
            </w:r>
            <w:r w:rsidR="006C5F04">
              <w:rPr>
                <w:noProof/>
                <w:webHidden/>
              </w:rPr>
              <w:t>7</w:t>
            </w:r>
            <w:r>
              <w:rPr>
                <w:noProof/>
                <w:webHidden/>
              </w:rPr>
              <w:fldChar w:fldCharType="end"/>
            </w:r>
          </w:hyperlink>
        </w:p>
        <w:p w:rsidR="006C5F04" w:rsidRDefault="00350267">
          <w:pPr>
            <w:pStyle w:val="30"/>
            <w:tabs>
              <w:tab w:val="left" w:pos="1680"/>
              <w:tab w:val="right" w:leader="dot" w:pos="8296"/>
            </w:tabs>
            <w:rPr>
              <w:noProof/>
            </w:rPr>
          </w:pPr>
          <w:hyperlink w:anchor="_Toc500426239" w:history="1">
            <w:r w:rsidR="006C5F04" w:rsidRPr="00313BFE">
              <w:rPr>
                <w:rStyle w:val="a6"/>
                <w:rFonts w:ascii="仿宋" w:eastAsia="仿宋" w:hAnsi="仿宋"/>
                <w:noProof/>
              </w:rPr>
              <w:t>3.4.2</w:t>
            </w:r>
            <w:r w:rsidR="006C5F04">
              <w:rPr>
                <w:noProof/>
              </w:rPr>
              <w:tab/>
            </w:r>
            <w:r w:rsidR="006C5F04" w:rsidRPr="00313BFE">
              <w:rPr>
                <w:rStyle w:val="a6"/>
                <w:rFonts w:ascii="仿宋" w:eastAsia="仿宋" w:hAnsi="仿宋"/>
                <w:noProof/>
              </w:rPr>
              <w:t>市级、区县管理员操作</w:t>
            </w:r>
            <w:r w:rsidR="006C5F04">
              <w:rPr>
                <w:noProof/>
                <w:webHidden/>
              </w:rPr>
              <w:tab/>
            </w:r>
            <w:r>
              <w:rPr>
                <w:noProof/>
                <w:webHidden/>
              </w:rPr>
              <w:fldChar w:fldCharType="begin"/>
            </w:r>
            <w:r w:rsidR="006C5F04">
              <w:rPr>
                <w:noProof/>
                <w:webHidden/>
              </w:rPr>
              <w:instrText xml:space="preserve"> PAGEREF _Toc500426239 \h </w:instrText>
            </w:r>
            <w:r>
              <w:rPr>
                <w:noProof/>
                <w:webHidden/>
              </w:rPr>
            </w:r>
            <w:r>
              <w:rPr>
                <w:noProof/>
                <w:webHidden/>
              </w:rPr>
              <w:fldChar w:fldCharType="separate"/>
            </w:r>
            <w:r w:rsidR="006C5F04">
              <w:rPr>
                <w:noProof/>
                <w:webHidden/>
              </w:rPr>
              <w:t>8</w:t>
            </w:r>
            <w:r>
              <w:rPr>
                <w:noProof/>
                <w:webHidden/>
              </w:rPr>
              <w:fldChar w:fldCharType="end"/>
            </w:r>
          </w:hyperlink>
        </w:p>
        <w:p w:rsidR="006C5F04" w:rsidRDefault="00350267">
          <w:pPr>
            <w:pStyle w:val="30"/>
            <w:tabs>
              <w:tab w:val="left" w:pos="1680"/>
              <w:tab w:val="right" w:leader="dot" w:pos="8296"/>
            </w:tabs>
            <w:rPr>
              <w:noProof/>
            </w:rPr>
          </w:pPr>
          <w:hyperlink w:anchor="_Toc500426240" w:history="1">
            <w:r w:rsidR="006C5F04" w:rsidRPr="00313BFE">
              <w:rPr>
                <w:rStyle w:val="a6"/>
                <w:rFonts w:ascii="仿宋" w:eastAsia="仿宋" w:hAnsi="仿宋"/>
                <w:noProof/>
              </w:rPr>
              <w:t>3.4.3</w:t>
            </w:r>
            <w:r w:rsidR="006C5F04">
              <w:rPr>
                <w:noProof/>
              </w:rPr>
              <w:tab/>
            </w:r>
            <w:r w:rsidR="006C5F04" w:rsidRPr="00313BFE">
              <w:rPr>
                <w:rStyle w:val="a6"/>
                <w:rFonts w:ascii="仿宋" w:eastAsia="仿宋" w:hAnsi="仿宋"/>
                <w:noProof/>
              </w:rPr>
              <w:t>学校管理员操作</w:t>
            </w:r>
            <w:r w:rsidR="006C5F04">
              <w:rPr>
                <w:noProof/>
                <w:webHidden/>
              </w:rPr>
              <w:tab/>
            </w:r>
            <w:r>
              <w:rPr>
                <w:noProof/>
                <w:webHidden/>
              </w:rPr>
              <w:fldChar w:fldCharType="begin"/>
            </w:r>
            <w:r w:rsidR="006C5F04">
              <w:rPr>
                <w:noProof/>
                <w:webHidden/>
              </w:rPr>
              <w:instrText xml:space="preserve"> PAGEREF _Toc500426240 \h </w:instrText>
            </w:r>
            <w:r>
              <w:rPr>
                <w:noProof/>
                <w:webHidden/>
              </w:rPr>
            </w:r>
            <w:r>
              <w:rPr>
                <w:noProof/>
                <w:webHidden/>
              </w:rPr>
              <w:fldChar w:fldCharType="separate"/>
            </w:r>
            <w:r w:rsidR="006C5F04">
              <w:rPr>
                <w:noProof/>
                <w:webHidden/>
              </w:rPr>
              <w:t>10</w:t>
            </w:r>
            <w:r>
              <w:rPr>
                <w:noProof/>
                <w:webHidden/>
              </w:rPr>
              <w:fldChar w:fldCharType="end"/>
            </w:r>
          </w:hyperlink>
        </w:p>
        <w:p w:rsidR="006C5F04" w:rsidRDefault="00350267">
          <w:pPr>
            <w:pStyle w:val="30"/>
            <w:tabs>
              <w:tab w:val="left" w:pos="1680"/>
              <w:tab w:val="right" w:leader="dot" w:pos="8296"/>
            </w:tabs>
            <w:rPr>
              <w:noProof/>
            </w:rPr>
          </w:pPr>
          <w:hyperlink w:anchor="_Toc500426241" w:history="1">
            <w:r w:rsidR="006C5F04" w:rsidRPr="00313BFE">
              <w:rPr>
                <w:rStyle w:val="a6"/>
                <w:rFonts w:ascii="仿宋" w:eastAsia="仿宋" w:hAnsi="仿宋"/>
                <w:noProof/>
              </w:rPr>
              <w:t>3.4.4</w:t>
            </w:r>
            <w:r w:rsidR="006C5F04">
              <w:rPr>
                <w:noProof/>
              </w:rPr>
              <w:tab/>
            </w:r>
            <w:r w:rsidR="006C5F04" w:rsidRPr="00313BFE">
              <w:rPr>
                <w:rStyle w:val="a6"/>
                <w:rFonts w:ascii="仿宋" w:eastAsia="仿宋" w:hAnsi="仿宋"/>
                <w:noProof/>
              </w:rPr>
              <w:t>体育教师操作</w:t>
            </w:r>
            <w:r w:rsidR="006C5F04">
              <w:rPr>
                <w:noProof/>
                <w:webHidden/>
              </w:rPr>
              <w:tab/>
            </w:r>
            <w:r>
              <w:rPr>
                <w:noProof/>
                <w:webHidden/>
              </w:rPr>
              <w:fldChar w:fldCharType="begin"/>
            </w:r>
            <w:r w:rsidR="006C5F04">
              <w:rPr>
                <w:noProof/>
                <w:webHidden/>
              </w:rPr>
              <w:instrText xml:space="preserve"> PAGEREF _Toc500426241 \h </w:instrText>
            </w:r>
            <w:r>
              <w:rPr>
                <w:noProof/>
                <w:webHidden/>
              </w:rPr>
            </w:r>
            <w:r>
              <w:rPr>
                <w:noProof/>
                <w:webHidden/>
              </w:rPr>
              <w:fldChar w:fldCharType="separate"/>
            </w:r>
            <w:r w:rsidR="006C5F04">
              <w:rPr>
                <w:noProof/>
                <w:webHidden/>
              </w:rPr>
              <w:t>15</w:t>
            </w:r>
            <w:r>
              <w:rPr>
                <w:noProof/>
                <w:webHidden/>
              </w:rPr>
              <w:fldChar w:fldCharType="end"/>
            </w:r>
          </w:hyperlink>
        </w:p>
        <w:p w:rsidR="006C5F04" w:rsidRDefault="00350267">
          <w:pPr>
            <w:pStyle w:val="10"/>
            <w:tabs>
              <w:tab w:val="left" w:pos="420"/>
              <w:tab w:val="right" w:leader="dot" w:pos="8296"/>
            </w:tabs>
            <w:rPr>
              <w:noProof/>
            </w:rPr>
          </w:pPr>
          <w:hyperlink w:anchor="_Toc500426242" w:history="1">
            <w:r w:rsidR="006C5F04" w:rsidRPr="00313BFE">
              <w:rPr>
                <w:rStyle w:val="a6"/>
                <w:rFonts w:ascii="仿宋" w:eastAsia="仿宋" w:hAnsi="仿宋"/>
                <w:noProof/>
              </w:rPr>
              <w:t>4</w:t>
            </w:r>
            <w:r w:rsidR="006C5F04">
              <w:rPr>
                <w:noProof/>
              </w:rPr>
              <w:tab/>
            </w:r>
            <w:r w:rsidR="006C5F04" w:rsidRPr="00313BFE">
              <w:rPr>
                <w:rStyle w:val="a6"/>
                <w:rFonts w:ascii="仿宋" w:eastAsia="仿宋" w:hAnsi="仿宋"/>
                <w:noProof/>
              </w:rPr>
              <w:t>学生体质健康系统操作任务</w:t>
            </w:r>
            <w:r w:rsidR="006C5F04">
              <w:rPr>
                <w:noProof/>
                <w:webHidden/>
              </w:rPr>
              <w:tab/>
            </w:r>
            <w:r>
              <w:rPr>
                <w:noProof/>
                <w:webHidden/>
              </w:rPr>
              <w:fldChar w:fldCharType="begin"/>
            </w:r>
            <w:r w:rsidR="006C5F04">
              <w:rPr>
                <w:noProof/>
                <w:webHidden/>
              </w:rPr>
              <w:instrText xml:space="preserve"> PAGEREF _Toc500426242 \h </w:instrText>
            </w:r>
            <w:r>
              <w:rPr>
                <w:noProof/>
                <w:webHidden/>
              </w:rPr>
            </w:r>
            <w:r>
              <w:rPr>
                <w:noProof/>
                <w:webHidden/>
              </w:rPr>
              <w:fldChar w:fldCharType="separate"/>
            </w:r>
            <w:r w:rsidR="006C5F04">
              <w:rPr>
                <w:noProof/>
                <w:webHidden/>
              </w:rPr>
              <w:t>16</w:t>
            </w:r>
            <w:r>
              <w:rPr>
                <w:noProof/>
                <w:webHidden/>
              </w:rPr>
              <w:fldChar w:fldCharType="end"/>
            </w:r>
          </w:hyperlink>
        </w:p>
        <w:p w:rsidR="00B329FA" w:rsidRDefault="00350267">
          <w:r w:rsidRPr="00C103B7">
            <w:rPr>
              <w:rFonts w:ascii="仿宋" w:eastAsia="仿宋" w:hAnsi="仿宋"/>
              <w:b/>
              <w:bCs/>
              <w:sz w:val="28"/>
              <w:szCs w:val="28"/>
              <w:lang w:val="zh-CN"/>
            </w:rPr>
            <w:fldChar w:fldCharType="end"/>
          </w:r>
        </w:p>
      </w:sdtContent>
    </w:sdt>
    <w:p w:rsidR="00822B93" w:rsidRPr="003217CB" w:rsidRDefault="00D01BC4" w:rsidP="00C3579E">
      <w:pPr>
        <w:widowControl/>
        <w:jc w:val="left"/>
        <w:rPr>
          <w:rFonts w:ascii="仿宋" w:eastAsia="仿宋" w:hAnsi="仿宋"/>
        </w:rPr>
      </w:pPr>
      <w:r>
        <w:rPr>
          <w:rFonts w:ascii="仿宋" w:eastAsia="仿宋" w:hAnsi="仿宋"/>
        </w:rPr>
        <w:br w:type="page"/>
      </w:r>
    </w:p>
    <w:p w:rsidR="00EF3B8B" w:rsidRPr="003217CB" w:rsidRDefault="00C91A46" w:rsidP="00EC3B27">
      <w:pPr>
        <w:pStyle w:val="1"/>
        <w:rPr>
          <w:rFonts w:ascii="仿宋" w:eastAsia="仿宋" w:hAnsi="仿宋"/>
        </w:rPr>
      </w:pPr>
      <w:bookmarkStart w:id="2" w:name="_Toc500426227"/>
      <w:r w:rsidRPr="003217CB">
        <w:rPr>
          <w:rFonts w:ascii="仿宋" w:eastAsia="仿宋" w:hAnsi="仿宋" w:hint="eastAsia"/>
        </w:rPr>
        <w:t>系统介绍</w:t>
      </w:r>
      <w:bookmarkEnd w:id="2"/>
    </w:p>
    <w:p w:rsidR="00372964" w:rsidRPr="00A846A5" w:rsidRDefault="00146C8B" w:rsidP="005C4CFE">
      <w:pPr>
        <w:ind w:firstLine="420"/>
        <w:rPr>
          <w:rFonts w:ascii="仿宋" w:eastAsia="仿宋" w:hAnsi="仿宋"/>
          <w:sz w:val="28"/>
          <w:szCs w:val="28"/>
        </w:rPr>
      </w:pPr>
      <w:r w:rsidRPr="00A846A5">
        <w:rPr>
          <w:rFonts w:ascii="仿宋" w:eastAsia="仿宋" w:hAnsi="仿宋" w:hint="eastAsia"/>
          <w:sz w:val="28"/>
          <w:szCs w:val="28"/>
        </w:rPr>
        <w:t>江苏省中小学体质健康管理系统包含</w:t>
      </w:r>
      <w:r w:rsidR="00751776">
        <w:rPr>
          <w:rFonts w:ascii="仿宋" w:eastAsia="仿宋" w:hAnsi="仿宋" w:hint="eastAsia"/>
          <w:sz w:val="28"/>
          <w:szCs w:val="28"/>
        </w:rPr>
        <w:t>四</w:t>
      </w:r>
      <w:r w:rsidR="00B045A6" w:rsidRPr="00A846A5">
        <w:rPr>
          <w:rFonts w:ascii="仿宋" w:eastAsia="仿宋" w:hAnsi="仿宋" w:hint="eastAsia"/>
          <w:sz w:val="28"/>
          <w:szCs w:val="28"/>
        </w:rPr>
        <w:t>个子系统：学校卫生工作报告、</w:t>
      </w:r>
      <w:r w:rsidR="002832EB">
        <w:rPr>
          <w:rFonts w:ascii="仿宋" w:eastAsia="仿宋" w:hAnsi="仿宋" w:hint="eastAsia"/>
          <w:sz w:val="28"/>
          <w:szCs w:val="28"/>
        </w:rPr>
        <w:t>健康促进校申报</w:t>
      </w:r>
      <w:r w:rsidR="00B045A6" w:rsidRPr="00A846A5">
        <w:rPr>
          <w:rFonts w:ascii="仿宋" w:eastAsia="仿宋" w:hAnsi="仿宋" w:hint="eastAsia"/>
          <w:sz w:val="28"/>
          <w:szCs w:val="28"/>
        </w:rPr>
        <w:t>、学校体育年度报告、学生体质健康信息。</w:t>
      </w:r>
    </w:p>
    <w:p w:rsidR="00FE1D3D" w:rsidRPr="00A846A5" w:rsidRDefault="00FE1D3D" w:rsidP="005C4CFE">
      <w:pPr>
        <w:ind w:firstLine="420"/>
        <w:rPr>
          <w:rFonts w:ascii="仿宋" w:eastAsia="仿宋" w:hAnsi="仿宋"/>
          <w:sz w:val="28"/>
          <w:szCs w:val="28"/>
        </w:rPr>
      </w:pPr>
      <w:r w:rsidRPr="00A846A5">
        <w:rPr>
          <w:rFonts w:ascii="仿宋" w:eastAsia="仿宋" w:hAnsi="仿宋" w:hint="eastAsia"/>
          <w:sz w:val="28"/>
          <w:szCs w:val="28"/>
        </w:rPr>
        <w:t>本文档主要介绍学校体育年度报告、学生体质健康信息两个子系统。</w:t>
      </w:r>
    </w:p>
    <w:p w:rsidR="00835E2D" w:rsidRPr="003217CB" w:rsidRDefault="0014038C" w:rsidP="00EC3B27">
      <w:pPr>
        <w:pStyle w:val="1"/>
        <w:rPr>
          <w:rFonts w:ascii="仿宋" w:eastAsia="仿宋" w:hAnsi="仿宋"/>
        </w:rPr>
      </w:pPr>
      <w:bookmarkStart w:id="3" w:name="_Toc500426228"/>
      <w:r w:rsidRPr="003217CB">
        <w:rPr>
          <w:rFonts w:ascii="仿宋" w:eastAsia="仿宋" w:hAnsi="仿宋" w:hint="eastAsia"/>
        </w:rPr>
        <w:t>登录网址</w:t>
      </w:r>
      <w:bookmarkEnd w:id="3"/>
    </w:p>
    <w:p w:rsidR="0014038C" w:rsidRPr="00A846A5" w:rsidRDefault="00D62B05" w:rsidP="00A56D3E">
      <w:pPr>
        <w:ind w:firstLine="420"/>
        <w:rPr>
          <w:rFonts w:ascii="仿宋" w:eastAsia="仿宋" w:hAnsi="仿宋"/>
          <w:sz w:val="28"/>
          <w:szCs w:val="28"/>
        </w:rPr>
      </w:pPr>
      <w:r w:rsidRPr="00A846A5">
        <w:rPr>
          <w:rFonts w:ascii="仿宋" w:eastAsia="仿宋" w:hAnsi="仿宋" w:hint="eastAsia"/>
          <w:sz w:val="28"/>
          <w:szCs w:val="28"/>
        </w:rPr>
        <w:t>登录网址：</w:t>
      </w:r>
      <w:hyperlink r:id="rId8" w:history="1">
        <w:r w:rsidR="006852BF" w:rsidRPr="00A846A5">
          <w:rPr>
            <w:rStyle w:val="a6"/>
            <w:rFonts w:ascii="仿宋" w:eastAsia="仿宋" w:hAnsi="仿宋"/>
            <w:sz w:val="28"/>
            <w:szCs w:val="28"/>
          </w:rPr>
          <w:t>http://tzjk.jse.edu.cn</w:t>
        </w:r>
      </w:hyperlink>
    </w:p>
    <w:p w:rsidR="006852BF" w:rsidRPr="00A846A5" w:rsidRDefault="006852BF" w:rsidP="00A56D3E">
      <w:pPr>
        <w:ind w:firstLine="420"/>
        <w:rPr>
          <w:rFonts w:ascii="仿宋" w:eastAsia="仿宋" w:hAnsi="仿宋"/>
          <w:sz w:val="28"/>
          <w:szCs w:val="28"/>
        </w:rPr>
      </w:pPr>
      <w:r w:rsidRPr="00A846A5">
        <w:rPr>
          <w:rFonts w:ascii="仿宋" w:eastAsia="仿宋" w:hAnsi="仿宋" w:hint="eastAsia"/>
          <w:sz w:val="28"/>
          <w:szCs w:val="28"/>
        </w:rPr>
        <w:t>用户使用个人或办公电脑打开浏览器访问登录网址，输入正确的用户名和密码即可登录到江苏省中小学体质健康管理系统。</w:t>
      </w:r>
    </w:p>
    <w:p w:rsidR="0014038C" w:rsidRPr="003217CB" w:rsidRDefault="0014038C" w:rsidP="00727087">
      <w:pPr>
        <w:pStyle w:val="1"/>
        <w:rPr>
          <w:rFonts w:ascii="仿宋" w:eastAsia="仿宋" w:hAnsi="仿宋"/>
        </w:rPr>
      </w:pPr>
      <w:bookmarkStart w:id="4" w:name="_Toc500426229"/>
      <w:r w:rsidRPr="003217CB">
        <w:rPr>
          <w:rFonts w:ascii="仿宋" w:eastAsia="仿宋" w:hAnsi="仿宋" w:hint="eastAsia"/>
        </w:rPr>
        <w:t>各子系统</w:t>
      </w:r>
      <w:bookmarkEnd w:id="4"/>
    </w:p>
    <w:p w:rsidR="00C43749" w:rsidRPr="003217CB" w:rsidRDefault="00667A98" w:rsidP="00EC3B27">
      <w:pPr>
        <w:pStyle w:val="2"/>
        <w:rPr>
          <w:rFonts w:ascii="仿宋" w:eastAsia="仿宋" w:hAnsi="仿宋"/>
        </w:rPr>
      </w:pPr>
      <w:bookmarkStart w:id="5" w:name="_Toc500426230"/>
      <w:r w:rsidRPr="003217CB">
        <w:rPr>
          <w:rFonts w:ascii="仿宋" w:eastAsia="仿宋" w:hAnsi="仿宋" w:hint="eastAsia"/>
        </w:rPr>
        <w:t>学校卫生工作报告</w:t>
      </w:r>
      <w:bookmarkEnd w:id="5"/>
    </w:p>
    <w:p w:rsidR="000B27F5" w:rsidRDefault="005E72D4" w:rsidP="00695D8F">
      <w:pPr>
        <w:pStyle w:val="a8"/>
        <w:ind w:left="425" w:firstLineChars="0" w:firstLine="415"/>
        <w:jc w:val="left"/>
        <w:rPr>
          <w:rFonts w:ascii="仿宋" w:eastAsia="仿宋" w:hAnsi="仿宋" w:cs="华文仿宋"/>
          <w:sz w:val="28"/>
          <w:szCs w:val="28"/>
        </w:rPr>
      </w:pPr>
      <w:r w:rsidRPr="00A846A5">
        <w:rPr>
          <w:rFonts w:ascii="仿宋" w:eastAsia="仿宋" w:hAnsi="仿宋" w:cs="华文仿宋" w:hint="eastAsia"/>
          <w:sz w:val="28"/>
          <w:szCs w:val="28"/>
        </w:rPr>
        <w:t>该子系统维护学校基本的健康卫生信息（包括基本信息、用房配备情况、基本器械设备配置情况、常用药配备、办公用品、卫生工作人员信息），所有学校都需要填写，并且随时根据需要进行更新。</w:t>
      </w:r>
    </w:p>
    <w:p w:rsidR="00695D8F" w:rsidRPr="00695D8F" w:rsidRDefault="00695D8F" w:rsidP="00695D8F">
      <w:pPr>
        <w:pStyle w:val="a8"/>
        <w:ind w:left="425" w:firstLineChars="0" w:firstLine="415"/>
        <w:jc w:val="left"/>
        <w:rPr>
          <w:rFonts w:ascii="仿宋" w:eastAsia="仿宋" w:hAnsi="仿宋" w:cs="华文仿宋"/>
          <w:sz w:val="28"/>
          <w:szCs w:val="28"/>
        </w:rPr>
      </w:pPr>
    </w:p>
    <w:p w:rsidR="00667A98" w:rsidRPr="003217CB" w:rsidRDefault="00406DA0" w:rsidP="00EC3B27">
      <w:pPr>
        <w:pStyle w:val="2"/>
        <w:rPr>
          <w:rFonts w:ascii="仿宋" w:eastAsia="仿宋" w:hAnsi="仿宋"/>
        </w:rPr>
      </w:pPr>
      <w:bookmarkStart w:id="6" w:name="_Toc500426231"/>
      <w:r>
        <w:rPr>
          <w:rFonts w:ascii="仿宋" w:eastAsia="仿宋" w:hAnsi="仿宋" w:hint="eastAsia"/>
        </w:rPr>
        <w:t>健康促进校申报</w:t>
      </w:r>
      <w:bookmarkEnd w:id="6"/>
    </w:p>
    <w:p w:rsidR="002B070B" w:rsidRDefault="002B070B" w:rsidP="002B070B">
      <w:pPr>
        <w:pStyle w:val="a8"/>
        <w:ind w:left="425" w:firstLineChars="0" w:firstLine="415"/>
        <w:jc w:val="left"/>
        <w:rPr>
          <w:rFonts w:ascii="仿宋" w:eastAsia="仿宋" w:hAnsi="仿宋" w:cs="华文仿宋"/>
          <w:sz w:val="28"/>
          <w:szCs w:val="28"/>
        </w:rPr>
      </w:pPr>
      <w:r w:rsidRPr="00A846A5">
        <w:rPr>
          <w:rFonts w:ascii="仿宋" w:eastAsia="仿宋" w:hAnsi="仿宋" w:cs="华文仿宋" w:hint="eastAsia"/>
          <w:sz w:val="28"/>
          <w:szCs w:val="28"/>
        </w:rPr>
        <w:t>根据学校基本卫生健康信息中的已获健康促进校级别申报更高级别的健康促进校，申报时部分基本信息直接从上一个系统获取，其他信息在申报时填写，申报后需要经过区、市、省三级审核，三级审核通过后自动更新学校基本卫生健康信息里的健康促进校级别信息。各级别管理员可以查看学校的申报与审核情况，申报系统每年定期开放。</w:t>
      </w:r>
    </w:p>
    <w:p w:rsidR="000F1916" w:rsidRDefault="001F3483" w:rsidP="002B070B">
      <w:pPr>
        <w:pStyle w:val="a8"/>
        <w:ind w:left="425" w:firstLineChars="0" w:firstLine="415"/>
        <w:jc w:val="left"/>
        <w:rPr>
          <w:rFonts w:ascii="仿宋" w:eastAsia="仿宋" w:hAnsi="仿宋" w:cs="华文仿宋"/>
          <w:sz w:val="28"/>
          <w:szCs w:val="28"/>
        </w:rPr>
      </w:pPr>
      <w:r>
        <w:rPr>
          <w:rFonts w:ascii="仿宋" w:eastAsia="仿宋" w:hAnsi="仿宋" w:cs="华文仿宋" w:hint="eastAsia"/>
          <w:sz w:val="28"/>
          <w:szCs w:val="28"/>
        </w:rPr>
        <w:t>不能越级申报</w:t>
      </w:r>
      <w:r w:rsidR="00972F23">
        <w:rPr>
          <w:rFonts w:ascii="仿宋" w:eastAsia="仿宋" w:hAnsi="仿宋" w:cs="华文仿宋" w:hint="eastAsia"/>
          <w:sz w:val="28"/>
          <w:szCs w:val="28"/>
        </w:rPr>
        <w:t>：例如不能从铜牌学校直接申报金牌学校</w:t>
      </w:r>
      <w:r w:rsidR="000F1916">
        <w:rPr>
          <w:rFonts w:ascii="仿宋" w:eastAsia="仿宋" w:hAnsi="仿宋" w:cs="华文仿宋" w:hint="eastAsia"/>
          <w:sz w:val="28"/>
          <w:szCs w:val="28"/>
        </w:rPr>
        <w:t>。</w:t>
      </w:r>
    </w:p>
    <w:p w:rsidR="001F3483" w:rsidRPr="00A846A5" w:rsidRDefault="001F3483" w:rsidP="002B070B">
      <w:pPr>
        <w:pStyle w:val="a8"/>
        <w:ind w:left="425" w:firstLineChars="0" w:firstLine="415"/>
        <w:jc w:val="left"/>
        <w:rPr>
          <w:rFonts w:ascii="仿宋" w:eastAsia="仿宋" w:hAnsi="仿宋" w:cs="华文仿宋"/>
          <w:sz w:val="28"/>
          <w:szCs w:val="28"/>
        </w:rPr>
      </w:pPr>
      <w:r>
        <w:rPr>
          <w:rFonts w:ascii="仿宋" w:eastAsia="仿宋" w:hAnsi="仿宋" w:cs="华文仿宋" w:hint="eastAsia"/>
          <w:sz w:val="28"/>
          <w:szCs w:val="28"/>
        </w:rPr>
        <w:t>不能重复申报</w:t>
      </w:r>
      <w:r w:rsidR="004547AD">
        <w:rPr>
          <w:rFonts w:ascii="仿宋" w:eastAsia="仿宋" w:hAnsi="仿宋" w:cs="华文仿宋" w:hint="eastAsia"/>
          <w:sz w:val="28"/>
          <w:szCs w:val="28"/>
        </w:rPr>
        <w:t>：</w:t>
      </w:r>
      <w:r w:rsidR="0049257E">
        <w:rPr>
          <w:rFonts w:ascii="仿宋" w:eastAsia="仿宋" w:hAnsi="仿宋" w:cs="华文仿宋" w:hint="eastAsia"/>
          <w:sz w:val="28"/>
          <w:szCs w:val="28"/>
        </w:rPr>
        <w:t>例如已经申报了金牌不能重复再次申报金牌。</w:t>
      </w:r>
    </w:p>
    <w:p w:rsidR="00EE61D8" w:rsidRPr="003217CB" w:rsidRDefault="004B5760" w:rsidP="00EC3B27">
      <w:pPr>
        <w:pStyle w:val="2"/>
        <w:rPr>
          <w:rFonts w:ascii="仿宋" w:eastAsia="仿宋" w:hAnsi="仿宋"/>
        </w:rPr>
      </w:pPr>
      <w:bookmarkStart w:id="7" w:name="_Toc500426232"/>
      <w:r w:rsidRPr="003217CB">
        <w:rPr>
          <w:rFonts w:ascii="仿宋" w:eastAsia="仿宋" w:hAnsi="仿宋" w:hint="eastAsia"/>
        </w:rPr>
        <w:t>学校体育年度报告</w:t>
      </w:r>
      <w:bookmarkEnd w:id="7"/>
    </w:p>
    <w:p w:rsidR="00F72664" w:rsidRPr="00C12A7E" w:rsidRDefault="00F72664" w:rsidP="00F72664">
      <w:pPr>
        <w:pStyle w:val="a8"/>
        <w:ind w:left="425" w:firstLineChars="0" w:firstLine="415"/>
        <w:jc w:val="left"/>
        <w:rPr>
          <w:rFonts w:ascii="仿宋" w:eastAsia="仿宋" w:hAnsi="仿宋" w:cs="华文仿宋"/>
          <w:sz w:val="28"/>
          <w:szCs w:val="28"/>
        </w:rPr>
      </w:pPr>
      <w:r w:rsidRPr="00C12A7E">
        <w:rPr>
          <w:rFonts w:ascii="仿宋" w:eastAsia="仿宋" w:hAnsi="仿宋" w:cs="华文仿宋" w:hint="eastAsia"/>
          <w:sz w:val="28"/>
          <w:szCs w:val="28"/>
        </w:rPr>
        <w:t>按照教育部要求申报学校的体育年度工作报告、以及各区县、大市的年度工作报告，学校体育年度报告中的自评部分系统根据学校的选择进行自动评分与汇总，区县和大市的年度工作报告部分项目由学校的填写内容自动汇总，部分需要单独填写，学校的体育年度工作报告需要区县审核，区县年度工作报告需要大市审核，市级年度工作报告需要省级审核。各级管理员可以查看下属学校/部门体育年度工作报告的填写情况与汇总。体育年度工作报告每年定期开放。</w:t>
      </w:r>
    </w:p>
    <w:p w:rsidR="00F72664" w:rsidRPr="003217CB" w:rsidRDefault="00F72664" w:rsidP="00EC3B27">
      <w:pPr>
        <w:pStyle w:val="3"/>
        <w:rPr>
          <w:rFonts w:ascii="仿宋" w:eastAsia="仿宋" w:hAnsi="仿宋"/>
        </w:rPr>
      </w:pPr>
      <w:bookmarkStart w:id="8" w:name="_Toc500426233"/>
      <w:r w:rsidRPr="003217CB">
        <w:rPr>
          <w:rFonts w:ascii="仿宋" w:eastAsia="仿宋" w:hAnsi="仿宋" w:hint="eastAsia"/>
        </w:rPr>
        <w:t>填报流程</w:t>
      </w:r>
      <w:bookmarkEnd w:id="8"/>
    </w:p>
    <w:p w:rsidR="000C5558" w:rsidRPr="003217CB" w:rsidRDefault="000C5558" w:rsidP="000C5558">
      <w:pPr>
        <w:pStyle w:val="a8"/>
        <w:ind w:left="1418" w:firstLineChars="0" w:firstLine="0"/>
        <w:rPr>
          <w:rFonts w:ascii="仿宋" w:eastAsia="仿宋" w:hAnsi="仿宋"/>
        </w:rPr>
      </w:pPr>
      <w:r w:rsidRPr="003217CB">
        <w:rPr>
          <w:rFonts w:ascii="仿宋" w:eastAsia="仿宋" w:hAnsi="仿宋"/>
          <w:bCs/>
          <w:noProof/>
          <w:sz w:val="24"/>
        </w:rPr>
        <w:drawing>
          <wp:inline distT="0" distB="0" distL="0" distR="0">
            <wp:extent cx="3429000" cy="3409950"/>
            <wp:effectExtent l="0" t="0" r="0"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72664" w:rsidRPr="003217CB" w:rsidRDefault="00F72664" w:rsidP="00EC3B27">
      <w:pPr>
        <w:pStyle w:val="3"/>
        <w:rPr>
          <w:rFonts w:ascii="仿宋" w:eastAsia="仿宋" w:hAnsi="仿宋"/>
        </w:rPr>
      </w:pPr>
      <w:bookmarkStart w:id="9" w:name="_Toc500426234"/>
      <w:r w:rsidRPr="003217CB">
        <w:rPr>
          <w:rFonts w:ascii="仿宋" w:eastAsia="仿宋" w:hAnsi="仿宋" w:hint="eastAsia"/>
        </w:rPr>
        <w:t>学校管理员操作</w:t>
      </w:r>
      <w:bookmarkEnd w:id="9"/>
    </w:p>
    <w:p w:rsidR="00C85041" w:rsidRPr="00985F5A" w:rsidRDefault="00780C02" w:rsidP="00EC3B27">
      <w:pPr>
        <w:ind w:firstLine="420"/>
        <w:rPr>
          <w:rFonts w:ascii="仿宋" w:eastAsia="仿宋" w:hAnsi="仿宋"/>
          <w:sz w:val="28"/>
          <w:szCs w:val="28"/>
        </w:rPr>
      </w:pPr>
      <w:r w:rsidRPr="00985F5A">
        <w:rPr>
          <w:rFonts w:ascii="仿宋" w:eastAsia="仿宋" w:hAnsi="仿宋" w:hint="eastAsia"/>
          <w:sz w:val="28"/>
          <w:szCs w:val="28"/>
        </w:rPr>
        <w:t>学校体育管理人员填写</w:t>
      </w:r>
      <w:r w:rsidR="00760D57" w:rsidRPr="00985F5A">
        <w:rPr>
          <w:rFonts w:ascii="仿宋" w:eastAsia="仿宋" w:hAnsi="仿宋" w:hint="eastAsia"/>
          <w:sz w:val="28"/>
          <w:szCs w:val="28"/>
        </w:rPr>
        <w:t>本校体育年度报告内容</w:t>
      </w:r>
      <w:r w:rsidRPr="00985F5A">
        <w:rPr>
          <w:rFonts w:ascii="仿宋" w:eastAsia="仿宋" w:hAnsi="仿宋" w:hint="eastAsia"/>
          <w:sz w:val="28"/>
          <w:szCs w:val="28"/>
        </w:rPr>
        <w:t>，</w:t>
      </w:r>
      <w:r w:rsidR="009437D5" w:rsidRPr="00985F5A">
        <w:rPr>
          <w:rFonts w:ascii="仿宋" w:eastAsia="仿宋" w:hAnsi="仿宋" w:hint="eastAsia"/>
          <w:sz w:val="28"/>
          <w:szCs w:val="28"/>
        </w:rPr>
        <w:t>学</w:t>
      </w:r>
      <w:r w:rsidRPr="00985F5A">
        <w:rPr>
          <w:rFonts w:ascii="仿宋" w:eastAsia="仿宋" w:hAnsi="仿宋" w:hint="eastAsia"/>
          <w:sz w:val="28"/>
          <w:szCs w:val="28"/>
        </w:rPr>
        <w:t>校体育年度报告中的自评部分系统根据学校的选择进行自动评分与汇总。体育年度工作报告每年定期开放。学校填报内容由区县审核。</w:t>
      </w:r>
    </w:p>
    <w:p w:rsidR="000442DC" w:rsidRPr="00985F5A" w:rsidRDefault="000442DC" w:rsidP="00EC3B27">
      <w:pPr>
        <w:ind w:firstLine="420"/>
        <w:rPr>
          <w:rFonts w:ascii="仿宋" w:eastAsia="仿宋" w:hAnsi="仿宋"/>
          <w:sz w:val="28"/>
          <w:szCs w:val="28"/>
        </w:rPr>
      </w:pPr>
      <w:r w:rsidRPr="00985F5A">
        <w:rPr>
          <w:rFonts w:ascii="仿宋" w:eastAsia="仿宋" w:hAnsi="仿宋" w:hint="eastAsia"/>
          <w:sz w:val="28"/>
          <w:szCs w:val="28"/>
        </w:rPr>
        <w:t>学校管理员用本校管理员账号登录系统，点击左边菜单“学校体育年度报告”，在右边表单页面填写本校体育年度报告信息，点击表单最下面的“保存并提交”按钮，将填写的本校体育年度报告信息提交给上级区县等待审批。</w:t>
      </w:r>
    </w:p>
    <w:p w:rsidR="00853302" w:rsidRPr="00985F5A" w:rsidRDefault="00853302" w:rsidP="00EC3B27">
      <w:pPr>
        <w:ind w:firstLine="420"/>
        <w:rPr>
          <w:rFonts w:ascii="仿宋" w:eastAsia="仿宋" w:hAnsi="仿宋"/>
          <w:sz w:val="28"/>
          <w:szCs w:val="28"/>
        </w:rPr>
      </w:pPr>
      <w:r w:rsidRPr="00985F5A">
        <w:rPr>
          <w:rFonts w:ascii="仿宋" w:eastAsia="仿宋" w:hAnsi="仿宋" w:hint="eastAsia"/>
          <w:sz w:val="28"/>
          <w:szCs w:val="28"/>
        </w:rPr>
        <w:t>已提交的体育年度报告信息不允许修改，若</w:t>
      </w:r>
      <w:r w:rsidR="00CA562E" w:rsidRPr="00985F5A">
        <w:rPr>
          <w:rFonts w:ascii="仿宋" w:eastAsia="仿宋" w:hAnsi="仿宋" w:hint="eastAsia"/>
          <w:sz w:val="28"/>
          <w:szCs w:val="28"/>
        </w:rPr>
        <w:t>信息有误需要修改，请联系区县管理员“审核退回”后学校管理员即可修改。</w:t>
      </w:r>
    </w:p>
    <w:p w:rsidR="00F72664" w:rsidRPr="003217CB" w:rsidRDefault="00F72664" w:rsidP="00EC3B27">
      <w:pPr>
        <w:pStyle w:val="3"/>
        <w:rPr>
          <w:rFonts w:ascii="仿宋" w:eastAsia="仿宋" w:hAnsi="仿宋"/>
        </w:rPr>
      </w:pPr>
      <w:bookmarkStart w:id="10" w:name="_Toc500426235"/>
      <w:r w:rsidRPr="003217CB">
        <w:rPr>
          <w:rFonts w:ascii="仿宋" w:eastAsia="仿宋" w:hAnsi="仿宋" w:hint="eastAsia"/>
        </w:rPr>
        <w:t>区县管理员操作</w:t>
      </w:r>
      <w:bookmarkEnd w:id="10"/>
    </w:p>
    <w:p w:rsidR="000326FE" w:rsidRPr="00985F5A" w:rsidRDefault="000326FE" w:rsidP="00C947A6">
      <w:pPr>
        <w:ind w:firstLine="420"/>
        <w:rPr>
          <w:rFonts w:ascii="仿宋" w:eastAsia="仿宋" w:hAnsi="仿宋"/>
          <w:sz w:val="28"/>
          <w:szCs w:val="28"/>
        </w:rPr>
      </w:pPr>
      <w:r w:rsidRPr="00985F5A">
        <w:rPr>
          <w:rFonts w:ascii="仿宋" w:eastAsia="仿宋" w:hAnsi="仿宋" w:hint="eastAsia"/>
          <w:sz w:val="28"/>
          <w:szCs w:val="28"/>
        </w:rPr>
        <w:t>区县按照相关标准，对学校提交的体育年度报告内容进行审核。</w:t>
      </w:r>
    </w:p>
    <w:p w:rsidR="008A525B" w:rsidRPr="00985F5A" w:rsidRDefault="008A525B" w:rsidP="00C947A6">
      <w:pPr>
        <w:ind w:firstLine="420"/>
        <w:rPr>
          <w:rFonts w:ascii="仿宋" w:eastAsia="仿宋" w:hAnsi="仿宋"/>
          <w:sz w:val="28"/>
          <w:szCs w:val="28"/>
        </w:rPr>
      </w:pPr>
      <w:r w:rsidRPr="00985F5A">
        <w:rPr>
          <w:rFonts w:ascii="仿宋" w:eastAsia="仿宋" w:hAnsi="仿宋" w:hint="eastAsia"/>
          <w:sz w:val="28"/>
          <w:szCs w:val="28"/>
        </w:rPr>
        <w:t>区县管理员用本区管理员账号登录系统，点击左边菜单“学校体育年度报告”可以浏览和审批学校提交的体育年度报告。</w:t>
      </w:r>
      <w:r w:rsidR="00037501" w:rsidRPr="00985F5A">
        <w:rPr>
          <w:rFonts w:ascii="仿宋" w:eastAsia="仿宋" w:hAnsi="仿宋" w:hint="eastAsia"/>
          <w:sz w:val="28"/>
          <w:szCs w:val="28"/>
        </w:rPr>
        <w:t>区县管理员可以选择“</w:t>
      </w:r>
      <w:r w:rsidR="00D817F8" w:rsidRPr="00985F5A">
        <w:rPr>
          <w:rFonts w:ascii="仿宋" w:eastAsia="仿宋" w:hAnsi="仿宋" w:hint="eastAsia"/>
          <w:sz w:val="28"/>
          <w:szCs w:val="28"/>
        </w:rPr>
        <w:t>区县审核通过</w:t>
      </w:r>
      <w:r w:rsidR="00037501" w:rsidRPr="00985F5A">
        <w:rPr>
          <w:rFonts w:ascii="仿宋" w:eastAsia="仿宋" w:hAnsi="仿宋" w:hint="eastAsia"/>
          <w:sz w:val="28"/>
          <w:szCs w:val="28"/>
        </w:rPr>
        <w:t>”或“</w:t>
      </w:r>
      <w:r w:rsidR="00D817F8" w:rsidRPr="00985F5A">
        <w:rPr>
          <w:rFonts w:ascii="仿宋" w:eastAsia="仿宋" w:hAnsi="仿宋" w:hint="eastAsia"/>
          <w:sz w:val="28"/>
          <w:szCs w:val="28"/>
        </w:rPr>
        <w:t>区县审核</w:t>
      </w:r>
      <w:r w:rsidR="004E77BC" w:rsidRPr="00985F5A">
        <w:rPr>
          <w:rFonts w:ascii="仿宋" w:eastAsia="仿宋" w:hAnsi="仿宋" w:hint="eastAsia"/>
          <w:sz w:val="28"/>
          <w:szCs w:val="28"/>
        </w:rPr>
        <w:t>退回</w:t>
      </w:r>
      <w:r w:rsidR="00037501" w:rsidRPr="00985F5A">
        <w:rPr>
          <w:rFonts w:ascii="仿宋" w:eastAsia="仿宋" w:hAnsi="仿宋" w:hint="eastAsia"/>
          <w:sz w:val="28"/>
          <w:szCs w:val="28"/>
        </w:rPr>
        <w:t>”。</w:t>
      </w:r>
    </w:p>
    <w:p w:rsidR="00E404D9" w:rsidRPr="00985F5A" w:rsidRDefault="00711FD5" w:rsidP="00C947A6">
      <w:pPr>
        <w:ind w:firstLine="420"/>
        <w:rPr>
          <w:rFonts w:ascii="仿宋" w:eastAsia="仿宋" w:hAnsi="仿宋"/>
          <w:sz w:val="28"/>
          <w:szCs w:val="28"/>
        </w:rPr>
      </w:pPr>
      <w:r w:rsidRPr="00985F5A">
        <w:rPr>
          <w:rFonts w:ascii="仿宋" w:eastAsia="仿宋" w:hAnsi="仿宋" w:hint="eastAsia"/>
          <w:sz w:val="28"/>
          <w:szCs w:val="28"/>
        </w:rPr>
        <w:t>区县管理员将本区所有学校的体育年度报告全部审批通过后，填报本区的体育年度报告。区县管理员点击左边菜单“区县体育年度报告”，在右边表单页面填写本区体育年度报告信息，并点击表单最下面的“保存并提交”按钮，将填写的本区体育年度报告信息提交给市级审批。</w:t>
      </w:r>
    </w:p>
    <w:p w:rsidR="00711FD5" w:rsidRPr="00985F5A" w:rsidRDefault="00711FD5" w:rsidP="00C947A6">
      <w:pPr>
        <w:ind w:firstLine="420"/>
        <w:rPr>
          <w:rFonts w:ascii="仿宋" w:eastAsia="仿宋" w:hAnsi="仿宋"/>
          <w:sz w:val="28"/>
          <w:szCs w:val="28"/>
        </w:rPr>
      </w:pPr>
      <w:r w:rsidRPr="00985F5A">
        <w:rPr>
          <w:rFonts w:ascii="仿宋" w:eastAsia="仿宋" w:hAnsi="仿宋" w:hint="eastAsia"/>
          <w:sz w:val="28"/>
          <w:szCs w:val="28"/>
        </w:rPr>
        <w:t>已提交的体育年度报告信息不允许修改，若信息有误需要修改，请联系市级管理员“审核退回”后区县管理员即可修改。</w:t>
      </w:r>
    </w:p>
    <w:p w:rsidR="00F72664" w:rsidRPr="003217CB" w:rsidRDefault="00F72664" w:rsidP="00EC3B27">
      <w:pPr>
        <w:pStyle w:val="3"/>
        <w:rPr>
          <w:rFonts w:ascii="仿宋" w:eastAsia="仿宋" w:hAnsi="仿宋"/>
        </w:rPr>
      </w:pPr>
      <w:bookmarkStart w:id="11" w:name="_Toc500426236"/>
      <w:r w:rsidRPr="003217CB">
        <w:rPr>
          <w:rFonts w:ascii="仿宋" w:eastAsia="仿宋" w:hAnsi="仿宋" w:hint="eastAsia"/>
        </w:rPr>
        <w:t>市级管理员操作</w:t>
      </w:r>
      <w:bookmarkEnd w:id="11"/>
    </w:p>
    <w:p w:rsidR="00201839" w:rsidRPr="00985F5A" w:rsidRDefault="00201839" w:rsidP="00F54AE6">
      <w:pPr>
        <w:ind w:firstLine="420"/>
        <w:rPr>
          <w:rFonts w:ascii="仿宋" w:eastAsia="仿宋" w:hAnsi="仿宋"/>
          <w:sz w:val="28"/>
          <w:szCs w:val="28"/>
        </w:rPr>
      </w:pPr>
      <w:r w:rsidRPr="00985F5A">
        <w:rPr>
          <w:rFonts w:ascii="仿宋" w:eastAsia="仿宋" w:hAnsi="仿宋" w:hint="eastAsia"/>
          <w:sz w:val="28"/>
          <w:szCs w:val="28"/>
        </w:rPr>
        <w:t>市级管理员按照相关标准，对区县提交的体育年度报告内容进行审核。</w:t>
      </w:r>
    </w:p>
    <w:p w:rsidR="00201839" w:rsidRPr="00985F5A" w:rsidRDefault="00201839" w:rsidP="003B56AE">
      <w:pPr>
        <w:ind w:firstLine="420"/>
        <w:rPr>
          <w:rFonts w:ascii="仿宋" w:eastAsia="仿宋" w:hAnsi="仿宋"/>
          <w:sz w:val="28"/>
          <w:szCs w:val="28"/>
        </w:rPr>
      </w:pPr>
      <w:r w:rsidRPr="00985F5A">
        <w:rPr>
          <w:rFonts w:ascii="仿宋" w:eastAsia="仿宋" w:hAnsi="仿宋" w:hint="eastAsia"/>
          <w:sz w:val="28"/>
          <w:szCs w:val="28"/>
        </w:rPr>
        <w:t>市级管理员用本市管理员账号登录系统，点击左边</w:t>
      </w:r>
      <w:r w:rsidR="0068131B" w:rsidRPr="00985F5A">
        <w:rPr>
          <w:rFonts w:ascii="仿宋" w:eastAsia="仿宋" w:hAnsi="仿宋" w:hint="eastAsia"/>
          <w:sz w:val="28"/>
          <w:szCs w:val="28"/>
        </w:rPr>
        <w:t>菜单“区县体育年度报告”</w:t>
      </w:r>
      <w:r w:rsidR="003B56AE" w:rsidRPr="00985F5A">
        <w:rPr>
          <w:rFonts w:ascii="仿宋" w:eastAsia="仿宋" w:hAnsi="仿宋" w:hint="eastAsia"/>
          <w:sz w:val="28"/>
          <w:szCs w:val="28"/>
        </w:rPr>
        <w:t>可以浏览和审核区县提交的体育年度报告，</w:t>
      </w:r>
      <w:r w:rsidR="0067779E" w:rsidRPr="00985F5A">
        <w:rPr>
          <w:rFonts w:ascii="仿宋" w:eastAsia="仿宋" w:hAnsi="仿宋" w:hint="eastAsia"/>
          <w:sz w:val="28"/>
          <w:szCs w:val="28"/>
        </w:rPr>
        <w:t>市级管理员可以选择“审核通过”或“审核退回”。</w:t>
      </w:r>
    </w:p>
    <w:p w:rsidR="00E66C10" w:rsidRPr="00985F5A" w:rsidRDefault="00D45765" w:rsidP="00985F5A">
      <w:pPr>
        <w:ind w:firstLine="420"/>
        <w:rPr>
          <w:rFonts w:ascii="仿宋" w:eastAsia="仿宋" w:hAnsi="仿宋"/>
          <w:sz w:val="28"/>
          <w:szCs w:val="28"/>
        </w:rPr>
      </w:pPr>
      <w:r w:rsidRPr="00985F5A">
        <w:rPr>
          <w:rFonts w:ascii="仿宋" w:eastAsia="仿宋" w:hAnsi="仿宋" w:hint="eastAsia"/>
          <w:sz w:val="28"/>
          <w:szCs w:val="28"/>
        </w:rPr>
        <w:t>市级在审核完成区县体育工作年度报告后，系统按区县填报内容，自动汇总信息，市级管理员需要填写市级确认意见，并提交省级管理员查阅确认。</w:t>
      </w:r>
    </w:p>
    <w:p w:rsidR="004B5760" w:rsidRPr="003217CB" w:rsidRDefault="004B5760" w:rsidP="00EC3B27">
      <w:pPr>
        <w:pStyle w:val="2"/>
        <w:rPr>
          <w:rFonts w:ascii="仿宋" w:eastAsia="仿宋" w:hAnsi="仿宋"/>
        </w:rPr>
      </w:pPr>
      <w:bookmarkStart w:id="12" w:name="_Toc500426237"/>
      <w:r w:rsidRPr="003217CB">
        <w:rPr>
          <w:rFonts w:ascii="仿宋" w:eastAsia="仿宋" w:hAnsi="仿宋" w:hint="eastAsia"/>
        </w:rPr>
        <w:t>学生体质健康信息</w:t>
      </w:r>
      <w:bookmarkEnd w:id="12"/>
    </w:p>
    <w:p w:rsidR="00FE3251" w:rsidRPr="003217CB" w:rsidRDefault="003664E4" w:rsidP="003664E4">
      <w:pPr>
        <w:pStyle w:val="3"/>
        <w:rPr>
          <w:rFonts w:ascii="仿宋" w:eastAsia="仿宋" w:hAnsi="仿宋"/>
        </w:rPr>
      </w:pPr>
      <w:bookmarkStart w:id="13" w:name="_Toc500426238"/>
      <w:r w:rsidRPr="003217CB">
        <w:rPr>
          <w:rFonts w:ascii="仿宋" w:eastAsia="仿宋" w:hAnsi="仿宋" w:hint="eastAsia"/>
        </w:rPr>
        <w:t>填报流程</w:t>
      </w:r>
      <w:bookmarkEnd w:id="13"/>
    </w:p>
    <w:p w:rsidR="00692208" w:rsidRPr="003217CB" w:rsidRDefault="00BF7BD7" w:rsidP="006D504C">
      <w:pPr>
        <w:jc w:val="center"/>
        <w:rPr>
          <w:rFonts w:ascii="仿宋" w:eastAsia="仿宋" w:hAnsi="仿宋"/>
        </w:rPr>
      </w:pPr>
      <w:r w:rsidRPr="003217CB">
        <w:rPr>
          <w:rFonts w:ascii="仿宋" w:eastAsia="仿宋" w:hAnsi="仿宋"/>
          <w:bCs/>
          <w:noProof/>
          <w:sz w:val="24"/>
        </w:rPr>
        <w:drawing>
          <wp:inline distT="0" distB="0" distL="0" distR="0">
            <wp:extent cx="4124325" cy="4838700"/>
            <wp:effectExtent l="0" t="0" r="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0640F" w:rsidRPr="003217CB" w:rsidRDefault="00641E58" w:rsidP="00F054D7">
      <w:pPr>
        <w:pStyle w:val="3"/>
        <w:rPr>
          <w:rFonts w:ascii="仿宋" w:eastAsia="仿宋" w:hAnsi="仿宋"/>
        </w:rPr>
      </w:pPr>
      <w:bookmarkStart w:id="14" w:name="_Toc500426239"/>
      <w:r w:rsidRPr="003217CB">
        <w:rPr>
          <w:rFonts w:ascii="仿宋" w:eastAsia="仿宋" w:hAnsi="仿宋" w:hint="eastAsia"/>
        </w:rPr>
        <w:t>市级</w:t>
      </w:r>
      <w:r>
        <w:rPr>
          <w:rFonts w:ascii="仿宋" w:eastAsia="仿宋" w:hAnsi="仿宋" w:hint="eastAsia"/>
        </w:rPr>
        <w:t>、</w:t>
      </w:r>
      <w:r w:rsidR="00E0640F" w:rsidRPr="003217CB">
        <w:rPr>
          <w:rFonts w:ascii="仿宋" w:eastAsia="仿宋" w:hAnsi="仿宋" w:hint="eastAsia"/>
        </w:rPr>
        <w:t>区县管理员操作</w:t>
      </w:r>
      <w:bookmarkEnd w:id="14"/>
    </w:p>
    <w:p w:rsidR="00E55E5D" w:rsidRPr="003217CB" w:rsidRDefault="00E55E5D" w:rsidP="00E55E5D">
      <w:pPr>
        <w:pStyle w:val="4"/>
        <w:rPr>
          <w:rFonts w:ascii="仿宋" w:eastAsia="仿宋" w:hAnsi="仿宋"/>
        </w:rPr>
      </w:pPr>
      <w:r w:rsidRPr="003217CB">
        <w:rPr>
          <w:rFonts w:ascii="仿宋" w:eastAsia="仿宋" w:hAnsi="仿宋" w:hint="eastAsia"/>
        </w:rPr>
        <w:t>管理学校机构信息</w:t>
      </w:r>
    </w:p>
    <w:p w:rsidR="007C3C37" w:rsidRPr="003217CB" w:rsidRDefault="008C42B4" w:rsidP="008C42B4">
      <w:pPr>
        <w:jc w:val="center"/>
        <w:rPr>
          <w:rFonts w:ascii="仿宋" w:eastAsia="仿宋" w:hAnsi="仿宋"/>
        </w:rPr>
      </w:pPr>
      <w:r w:rsidRPr="003217CB">
        <w:rPr>
          <w:rFonts w:ascii="仿宋" w:eastAsia="仿宋" w:hAnsi="仿宋"/>
          <w:noProof/>
        </w:rPr>
        <w:drawing>
          <wp:inline distT="0" distB="0" distL="0" distR="0">
            <wp:extent cx="5274310" cy="3366135"/>
            <wp:effectExtent l="19050" t="1905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3366135"/>
                    </a:xfrm>
                    <a:prstGeom prst="rect">
                      <a:avLst/>
                    </a:prstGeom>
                    <a:ln w="3175">
                      <a:solidFill>
                        <a:schemeClr val="tx1"/>
                      </a:solidFill>
                    </a:ln>
                  </pic:spPr>
                </pic:pic>
              </a:graphicData>
            </a:graphic>
          </wp:inline>
        </w:drawing>
      </w:r>
    </w:p>
    <w:p w:rsidR="008C42B4" w:rsidRPr="00EE5B08" w:rsidRDefault="00682278" w:rsidP="00682278">
      <w:pPr>
        <w:ind w:firstLine="420"/>
        <w:rPr>
          <w:rFonts w:ascii="仿宋" w:eastAsia="仿宋" w:hAnsi="仿宋"/>
          <w:sz w:val="28"/>
          <w:szCs w:val="28"/>
        </w:rPr>
      </w:pPr>
      <w:r w:rsidRPr="00EE5B08">
        <w:rPr>
          <w:rFonts w:ascii="仿宋" w:eastAsia="仿宋" w:hAnsi="仿宋" w:hint="eastAsia"/>
          <w:sz w:val="28"/>
          <w:szCs w:val="28"/>
        </w:rPr>
        <w:t>区县（市级）管理员用本区（市）管理员账号登录系统，点击左侧菜单“组织机构管理”，可以管理所有学校的学校机构信息。如下图。</w:t>
      </w:r>
    </w:p>
    <w:p w:rsidR="00E55E5D" w:rsidRPr="00EE5B08" w:rsidRDefault="00061E59" w:rsidP="00B362FD">
      <w:pPr>
        <w:ind w:firstLine="420"/>
        <w:rPr>
          <w:rFonts w:ascii="仿宋" w:eastAsia="仿宋" w:hAnsi="仿宋"/>
          <w:sz w:val="28"/>
          <w:szCs w:val="28"/>
        </w:rPr>
      </w:pPr>
      <w:r w:rsidRPr="00EE5B08">
        <w:rPr>
          <w:rFonts w:ascii="仿宋" w:eastAsia="仿宋" w:hAnsi="仿宋" w:hint="eastAsia"/>
          <w:sz w:val="28"/>
          <w:szCs w:val="28"/>
        </w:rPr>
        <w:t>学校标识码：</w:t>
      </w:r>
      <w:r w:rsidR="002D18A8" w:rsidRPr="00EE5B08">
        <w:rPr>
          <w:rFonts w:ascii="仿宋" w:eastAsia="仿宋" w:hAnsi="仿宋" w:hint="eastAsia"/>
          <w:sz w:val="28"/>
          <w:szCs w:val="28"/>
        </w:rPr>
        <w:t>与江苏省学籍系统</w:t>
      </w:r>
      <w:r w:rsidR="00B06407" w:rsidRPr="00EE5B08">
        <w:rPr>
          <w:rFonts w:ascii="仿宋" w:eastAsia="仿宋" w:hAnsi="仿宋" w:hint="eastAsia"/>
          <w:sz w:val="28"/>
          <w:szCs w:val="28"/>
        </w:rPr>
        <w:t>中的</w:t>
      </w:r>
      <w:r w:rsidR="002D18A8" w:rsidRPr="00EE5B08">
        <w:rPr>
          <w:rFonts w:ascii="仿宋" w:eastAsia="仿宋" w:hAnsi="仿宋" w:hint="eastAsia"/>
          <w:sz w:val="28"/>
          <w:szCs w:val="28"/>
        </w:rPr>
        <w:t>学校匹配，</w:t>
      </w:r>
      <w:r w:rsidR="00A85C3C" w:rsidRPr="00EE5B08">
        <w:rPr>
          <w:rFonts w:ascii="仿宋" w:eastAsia="仿宋" w:hAnsi="仿宋" w:hint="eastAsia"/>
          <w:sz w:val="28"/>
          <w:szCs w:val="28"/>
        </w:rPr>
        <w:t>本系统中</w:t>
      </w:r>
      <w:proofErr w:type="gramStart"/>
      <w:r w:rsidR="00A85C3C" w:rsidRPr="00EE5B08">
        <w:rPr>
          <w:rFonts w:ascii="仿宋" w:eastAsia="仿宋" w:hAnsi="仿宋" w:hint="eastAsia"/>
          <w:sz w:val="28"/>
          <w:szCs w:val="28"/>
        </w:rPr>
        <w:t>某个学校</w:t>
      </w:r>
      <w:proofErr w:type="gramEnd"/>
      <w:r w:rsidR="00A85C3C" w:rsidRPr="00EE5B08">
        <w:rPr>
          <w:rFonts w:ascii="仿宋" w:eastAsia="仿宋" w:hAnsi="仿宋" w:hint="eastAsia"/>
          <w:sz w:val="28"/>
          <w:szCs w:val="28"/>
        </w:rPr>
        <w:t>的学校标识码与江苏省学籍系统中</w:t>
      </w:r>
      <w:proofErr w:type="gramStart"/>
      <w:r w:rsidR="00A85C3C" w:rsidRPr="00EE5B08">
        <w:rPr>
          <w:rFonts w:ascii="仿宋" w:eastAsia="仿宋" w:hAnsi="仿宋" w:hint="eastAsia"/>
          <w:sz w:val="28"/>
          <w:szCs w:val="28"/>
        </w:rPr>
        <w:t>某个学校</w:t>
      </w:r>
      <w:proofErr w:type="gramEnd"/>
      <w:r w:rsidR="00A85C3C" w:rsidRPr="00EE5B08">
        <w:rPr>
          <w:rFonts w:ascii="仿宋" w:eastAsia="仿宋" w:hAnsi="仿宋" w:hint="eastAsia"/>
          <w:sz w:val="28"/>
          <w:szCs w:val="28"/>
        </w:rPr>
        <w:t>的学校标识码填写的一致，则该学校的学生学籍系统就可以从江苏省学籍系统中同步到本系统中。</w:t>
      </w:r>
    </w:p>
    <w:p w:rsidR="002A4DA3" w:rsidRPr="003217CB" w:rsidRDefault="006B5D33" w:rsidP="001F681A">
      <w:pPr>
        <w:pStyle w:val="4"/>
        <w:rPr>
          <w:rFonts w:ascii="仿宋" w:eastAsia="仿宋" w:hAnsi="仿宋"/>
        </w:rPr>
      </w:pPr>
      <w:r w:rsidRPr="003217CB">
        <w:rPr>
          <w:rFonts w:ascii="仿宋" w:eastAsia="仿宋" w:hAnsi="仿宋" w:hint="eastAsia"/>
        </w:rPr>
        <w:t>管理学校管理员账号</w:t>
      </w:r>
    </w:p>
    <w:p w:rsidR="00837CE7" w:rsidRPr="003217CB" w:rsidRDefault="00837CE7" w:rsidP="00837CE7">
      <w:pPr>
        <w:jc w:val="center"/>
        <w:rPr>
          <w:rFonts w:ascii="仿宋" w:eastAsia="仿宋" w:hAnsi="仿宋"/>
        </w:rPr>
      </w:pPr>
      <w:r w:rsidRPr="003217CB">
        <w:rPr>
          <w:rFonts w:ascii="仿宋" w:eastAsia="仿宋" w:hAnsi="仿宋"/>
          <w:noProof/>
        </w:rPr>
        <w:drawing>
          <wp:inline distT="0" distB="0" distL="0" distR="0">
            <wp:extent cx="5123482" cy="2447925"/>
            <wp:effectExtent l="19050" t="1905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138716" cy="2455204"/>
                    </a:xfrm>
                    <a:prstGeom prst="rect">
                      <a:avLst/>
                    </a:prstGeom>
                    <a:ln w="3175">
                      <a:solidFill>
                        <a:schemeClr val="tx1"/>
                      </a:solidFill>
                    </a:ln>
                  </pic:spPr>
                </pic:pic>
              </a:graphicData>
            </a:graphic>
          </wp:inline>
        </w:drawing>
      </w:r>
    </w:p>
    <w:p w:rsidR="00AA656D" w:rsidRPr="003217CB" w:rsidRDefault="00AA656D" w:rsidP="00837CE7">
      <w:pPr>
        <w:jc w:val="center"/>
        <w:rPr>
          <w:rFonts w:ascii="仿宋" w:eastAsia="仿宋" w:hAnsi="仿宋"/>
        </w:rPr>
      </w:pPr>
    </w:p>
    <w:p w:rsidR="00F00023" w:rsidRPr="00EE5B08" w:rsidRDefault="00401237" w:rsidP="00F00023">
      <w:pPr>
        <w:ind w:firstLine="420"/>
        <w:rPr>
          <w:rFonts w:ascii="仿宋" w:eastAsia="仿宋" w:hAnsi="仿宋"/>
          <w:sz w:val="28"/>
          <w:szCs w:val="28"/>
        </w:rPr>
      </w:pPr>
      <w:r w:rsidRPr="00EE5B08">
        <w:rPr>
          <w:rFonts w:ascii="仿宋" w:eastAsia="仿宋" w:hAnsi="仿宋" w:hint="eastAsia"/>
          <w:sz w:val="28"/>
          <w:szCs w:val="28"/>
        </w:rPr>
        <w:t>区县</w:t>
      </w:r>
      <w:r w:rsidR="0027345C" w:rsidRPr="00EE5B08">
        <w:rPr>
          <w:rFonts w:ascii="仿宋" w:eastAsia="仿宋" w:hAnsi="仿宋" w:hint="eastAsia"/>
          <w:sz w:val="28"/>
          <w:szCs w:val="28"/>
        </w:rPr>
        <w:t>（市级）</w:t>
      </w:r>
      <w:r w:rsidRPr="00EE5B08">
        <w:rPr>
          <w:rFonts w:ascii="仿宋" w:eastAsia="仿宋" w:hAnsi="仿宋" w:hint="eastAsia"/>
          <w:sz w:val="28"/>
          <w:szCs w:val="28"/>
        </w:rPr>
        <w:t>管理员用本区</w:t>
      </w:r>
      <w:r w:rsidR="00752978" w:rsidRPr="00EE5B08">
        <w:rPr>
          <w:rFonts w:ascii="仿宋" w:eastAsia="仿宋" w:hAnsi="仿宋" w:hint="eastAsia"/>
          <w:sz w:val="28"/>
          <w:szCs w:val="28"/>
        </w:rPr>
        <w:t>（市）</w:t>
      </w:r>
      <w:r w:rsidRPr="00EE5B08">
        <w:rPr>
          <w:rFonts w:ascii="仿宋" w:eastAsia="仿宋" w:hAnsi="仿宋" w:hint="eastAsia"/>
          <w:sz w:val="28"/>
          <w:szCs w:val="28"/>
        </w:rPr>
        <w:t>管理员账号登录系统，点击左侧菜单“机构管理员</w:t>
      </w:r>
      <w:r w:rsidR="00166D1F" w:rsidRPr="00EE5B08">
        <w:rPr>
          <w:rFonts w:ascii="仿宋" w:eastAsia="仿宋" w:hAnsi="仿宋" w:hint="eastAsia"/>
          <w:sz w:val="28"/>
          <w:szCs w:val="28"/>
        </w:rPr>
        <w:t>管理</w:t>
      </w:r>
      <w:r w:rsidRPr="00EE5B08">
        <w:rPr>
          <w:rFonts w:ascii="仿宋" w:eastAsia="仿宋" w:hAnsi="仿宋" w:hint="eastAsia"/>
          <w:sz w:val="28"/>
          <w:szCs w:val="28"/>
        </w:rPr>
        <w:t>”</w:t>
      </w:r>
      <w:r w:rsidR="00166D1F" w:rsidRPr="00EE5B08">
        <w:rPr>
          <w:rFonts w:ascii="仿宋" w:eastAsia="仿宋" w:hAnsi="仿宋" w:hint="eastAsia"/>
          <w:sz w:val="28"/>
          <w:szCs w:val="28"/>
        </w:rPr>
        <w:t>，可以新增、修改下属各个学校的学校管理员账号。</w:t>
      </w:r>
      <w:proofErr w:type="gramStart"/>
      <w:r w:rsidR="00166D1F" w:rsidRPr="00EE5B08">
        <w:rPr>
          <w:rFonts w:ascii="仿宋" w:eastAsia="仿宋" w:hAnsi="仿宋" w:hint="eastAsia"/>
          <w:sz w:val="28"/>
          <w:szCs w:val="28"/>
        </w:rPr>
        <w:t>若学</w:t>
      </w:r>
      <w:proofErr w:type="gramEnd"/>
      <w:r w:rsidR="00166D1F" w:rsidRPr="00EE5B08">
        <w:rPr>
          <w:rFonts w:ascii="仿宋" w:eastAsia="仿宋" w:hAnsi="仿宋" w:hint="eastAsia"/>
          <w:sz w:val="28"/>
          <w:szCs w:val="28"/>
        </w:rPr>
        <w:t>校管理员忘记了登录密码，</w:t>
      </w:r>
      <w:r w:rsidR="00776832" w:rsidRPr="00EE5B08">
        <w:rPr>
          <w:rFonts w:ascii="仿宋" w:eastAsia="仿宋" w:hAnsi="仿宋" w:hint="eastAsia"/>
          <w:sz w:val="28"/>
          <w:szCs w:val="28"/>
        </w:rPr>
        <w:t>也</w:t>
      </w:r>
      <w:r w:rsidR="00166D1F" w:rsidRPr="00EE5B08">
        <w:rPr>
          <w:rFonts w:ascii="仿宋" w:eastAsia="仿宋" w:hAnsi="仿宋" w:hint="eastAsia"/>
          <w:sz w:val="28"/>
          <w:szCs w:val="28"/>
        </w:rPr>
        <w:t>可以在这里给学校管理员账号重置登录密码。</w:t>
      </w:r>
    </w:p>
    <w:p w:rsidR="00C6150D" w:rsidRPr="00EE5B08" w:rsidRDefault="00C6150D" w:rsidP="00516735">
      <w:pPr>
        <w:ind w:firstLine="420"/>
        <w:rPr>
          <w:rFonts w:ascii="仿宋" w:eastAsia="仿宋" w:hAnsi="仿宋"/>
          <w:sz w:val="28"/>
          <w:szCs w:val="28"/>
        </w:rPr>
      </w:pPr>
      <w:r w:rsidRPr="00EE5B08">
        <w:rPr>
          <w:rFonts w:ascii="仿宋" w:eastAsia="仿宋" w:hAnsi="仿宋" w:hint="eastAsia"/>
          <w:sz w:val="28"/>
          <w:szCs w:val="28"/>
        </w:rPr>
        <w:t>设置角色：新建的学校管理员账号需要设置“学校管理员”角色才能正常登录系统</w:t>
      </w:r>
      <w:r w:rsidR="0089741B" w:rsidRPr="00EE5B08">
        <w:rPr>
          <w:rFonts w:ascii="仿宋" w:eastAsia="仿宋" w:hAnsi="仿宋" w:hint="eastAsia"/>
          <w:sz w:val="28"/>
          <w:szCs w:val="28"/>
        </w:rPr>
        <w:t>；区县的管理员账号需要设置“区县管理员”角色才能正常登录系统。</w:t>
      </w:r>
    </w:p>
    <w:p w:rsidR="00C6150D" w:rsidRPr="00EE5B08" w:rsidRDefault="00C6150D" w:rsidP="00036C68">
      <w:pPr>
        <w:ind w:firstLine="420"/>
        <w:rPr>
          <w:rFonts w:ascii="仿宋" w:eastAsia="仿宋" w:hAnsi="仿宋"/>
          <w:sz w:val="28"/>
          <w:szCs w:val="28"/>
        </w:rPr>
      </w:pPr>
      <w:r w:rsidRPr="00EE5B08">
        <w:rPr>
          <w:rFonts w:ascii="仿宋" w:eastAsia="仿宋" w:hAnsi="仿宋" w:hint="eastAsia"/>
          <w:sz w:val="28"/>
          <w:szCs w:val="28"/>
        </w:rPr>
        <w:t>编辑：修改学校管理员账号信息</w:t>
      </w:r>
      <w:r w:rsidR="00036C68" w:rsidRPr="00EE5B08">
        <w:rPr>
          <w:rFonts w:ascii="仿宋" w:eastAsia="仿宋" w:hAnsi="仿宋" w:hint="eastAsia"/>
          <w:sz w:val="28"/>
          <w:szCs w:val="28"/>
        </w:rPr>
        <w:t>；市级管理员可以修改区县账号信息。</w:t>
      </w:r>
    </w:p>
    <w:p w:rsidR="00837CE7" w:rsidRPr="00EE5B08" w:rsidRDefault="00C6150D" w:rsidP="00391A60">
      <w:pPr>
        <w:ind w:firstLine="420"/>
        <w:rPr>
          <w:rFonts w:ascii="仿宋" w:eastAsia="仿宋" w:hAnsi="仿宋"/>
          <w:sz w:val="28"/>
          <w:szCs w:val="28"/>
        </w:rPr>
      </w:pPr>
      <w:r w:rsidRPr="00EE5B08">
        <w:rPr>
          <w:rFonts w:ascii="仿宋" w:eastAsia="仿宋" w:hAnsi="仿宋" w:hint="eastAsia"/>
          <w:sz w:val="28"/>
          <w:szCs w:val="28"/>
        </w:rPr>
        <w:t>账号安全：</w:t>
      </w:r>
      <w:proofErr w:type="gramStart"/>
      <w:r w:rsidRPr="00EE5B08">
        <w:rPr>
          <w:rFonts w:ascii="仿宋" w:eastAsia="仿宋" w:hAnsi="仿宋" w:hint="eastAsia"/>
          <w:sz w:val="28"/>
          <w:szCs w:val="28"/>
        </w:rPr>
        <w:t>若学</w:t>
      </w:r>
      <w:proofErr w:type="gramEnd"/>
      <w:r w:rsidRPr="00EE5B08">
        <w:rPr>
          <w:rFonts w:ascii="仿宋" w:eastAsia="仿宋" w:hAnsi="仿宋" w:hint="eastAsia"/>
          <w:sz w:val="28"/>
          <w:szCs w:val="28"/>
        </w:rPr>
        <w:t>校管理员忘记</w:t>
      </w:r>
      <w:r w:rsidR="00CD3DDA" w:rsidRPr="00EE5B08">
        <w:rPr>
          <w:rFonts w:ascii="仿宋" w:eastAsia="仿宋" w:hAnsi="仿宋" w:hint="eastAsia"/>
          <w:sz w:val="28"/>
          <w:szCs w:val="28"/>
        </w:rPr>
        <w:t>账号</w:t>
      </w:r>
      <w:r w:rsidRPr="00EE5B08">
        <w:rPr>
          <w:rFonts w:ascii="仿宋" w:eastAsia="仿宋" w:hAnsi="仿宋" w:hint="eastAsia"/>
          <w:sz w:val="28"/>
          <w:szCs w:val="28"/>
        </w:rPr>
        <w:t>登录密码或者账号被锁定，这里可以重置登录密码和解锁账号</w:t>
      </w:r>
      <w:r w:rsidR="00232F91" w:rsidRPr="00EE5B08">
        <w:rPr>
          <w:rFonts w:ascii="仿宋" w:eastAsia="仿宋" w:hAnsi="仿宋" w:hint="eastAsia"/>
          <w:sz w:val="28"/>
          <w:szCs w:val="28"/>
        </w:rPr>
        <w:t>，市级管理员可以重置区县账号的登录密码。</w:t>
      </w:r>
    </w:p>
    <w:p w:rsidR="006B5D33" w:rsidRPr="003217CB" w:rsidRDefault="006B5D33" w:rsidP="001F681A">
      <w:pPr>
        <w:pStyle w:val="4"/>
        <w:rPr>
          <w:rFonts w:ascii="仿宋" w:eastAsia="仿宋" w:hAnsi="仿宋"/>
        </w:rPr>
      </w:pPr>
      <w:r w:rsidRPr="003217CB">
        <w:rPr>
          <w:rFonts w:ascii="仿宋" w:eastAsia="仿宋" w:hAnsi="仿宋" w:hint="eastAsia"/>
        </w:rPr>
        <w:t>浏览学生体质健康信息</w:t>
      </w:r>
    </w:p>
    <w:p w:rsidR="008F3FF2" w:rsidRPr="003217CB" w:rsidRDefault="008F3FF2" w:rsidP="008F3FF2">
      <w:pPr>
        <w:jc w:val="center"/>
        <w:rPr>
          <w:rFonts w:ascii="仿宋" w:eastAsia="仿宋" w:hAnsi="仿宋"/>
        </w:rPr>
      </w:pPr>
      <w:r w:rsidRPr="003217CB">
        <w:rPr>
          <w:rFonts w:ascii="仿宋" w:eastAsia="仿宋" w:hAnsi="仿宋"/>
          <w:noProof/>
        </w:rPr>
        <w:drawing>
          <wp:inline distT="0" distB="0" distL="0" distR="0">
            <wp:extent cx="4989830" cy="2105025"/>
            <wp:effectExtent l="19050" t="1905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989830" cy="2105025"/>
                    </a:xfrm>
                    <a:prstGeom prst="rect">
                      <a:avLst/>
                    </a:prstGeom>
                    <a:ln w="3175">
                      <a:solidFill>
                        <a:schemeClr val="tx1"/>
                      </a:solidFill>
                    </a:ln>
                  </pic:spPr>
                </pic:pic>
              </a:graphicData>
            </a:graphic>
          </wp:inline>
        </w:drawing>
      </w:r>
    </w:p>
    <w:p w:rsidR="00F83A3D" w:rsidRPr="00EE5B08" w:rsidRDefault="00E27C92" w:rsidP="000442B7">
      <w:pPr>
        <w:ind w:firstLine="420"/>
        <w:jc w:val="left"/>
        <w:rPr>
          <w:rFonts w:ascii="仿宋" w:eastAsia="仿宋" w:hAnsi="仿宋"/>
          <w:sz w:val="28"/>
          <w:szCs w:val="28"/>
        </w:rPr>
      </w:pPr>
      <w:r w:rsidRPr="00EE5B08">
        <w:rPr>
          <w:rFonts w:ascii="仿宋" w:eastAsia="仿宋" w:hAnsi="仿宋" w:hint="eastAsia"/>
          <w:sz w:val="28"/>
          <w:szCs w:val="28"/>
        </w:rPr>
        <w:t>区县</w:t>
      </w:r>
      <w:r w:rsidR="003172D7" w:rsidRPr="00EE5B08">
        <w:rPr>
          <w:rFonts w:ascii="仿宋" w:eastAsia="仿宋" w:hAnsi="仿宋" w:hint="eastAsia"/>
          <w:sz w:val="28"/>
          <w:szCs w:val="28"/>
        </w:rPr>
        <w:t>（市级）</w:t>
      </w:r>
      <w:r w:rsidRPr="00EE5B08">
        <w:rPr>
          <w:rFonts w:ascii="仿宋" w:eastAsia="仿宋" w:hAnsi="仿宋" w:hint="eastAsia"/>
          <w:sz w:val="28"/>
          <w:szCs w:val="28"/>
        </w:rPr>
        <w:t>管理员用本区</w:t>
      </w:r>
      <w:r w:rsidR="006F3633" w:rsidRPr="00EE5B08">
        <w:rPr>
          <w:rFonts w:ascii="仿宋" w:eastAsia="仿宋" w:hAnsi="仿宋" w:hint="eastAsia"/>
          <w:sz w:val="28"/>
          <w:szCs w:val="28"/>
        </w:rPr>
        <w:t>（市）</w:t>
      </w:r>
      <w:r w:rsidRPr="00EE5B08">
        <w:rPr>
          <w:rFonts w:ascii="仿宋" w:eastAsia="仿宋" w:hAnsi="仿宋" w:hint="eastAsia"/>
          <w:sz w:val="28"/>
          <w:szCs w:val="28"/>
        </w:rPr>
        <w:t>管理员账号登录系统，点击左侧菜单“</w:t>
      </w:r>
      <w:r w:rsidR="00FF07B6" w:rsidRPr="00EE5B08">
        <w:rPr>
          <w:rFonts w:ascii="仿宋" w:eastAsia="仿宋" w:hAnsi="仿宋" w:hint="eastAsia"/>
          <w:sz w:val="28"/>
          <w:szCs w:val="28"/>
        </w:rPr>
        <w:t>学生体质健康信息</w:t>
      </w:r>
      <w:r w:rsidRPr="00EE5B08">
        <w:rPr>
          <w:rFonts w:ascii="仿宋" w:eastAsia="仿宋" w:hAnsi="仿宋" w:hint="eastAsia"/>
          <w:sz w:val="28"/>
          <w:szCs w:val="28"/>
        </w:rPr>
        <w:t>”</w:t>
      </w:r>
      <w:r w:rsidR="00EB563C" w:rsidRPr="00EE5B08">
        <w:rPr>
          <w:rFonts w:ascii="仿宋" w:eastAsia="仿宋" w:hAnsi="仿宋" w:hint="eastAsia"/>
          <w:sz w:val="28"/>
          <w:szCs w:val="28"/>
        </w:rPr>
        <w:t>，</w:t>
      </w:r>
      <w:r w:rsidR="00A335BC" w:rsidRPr="00EE5B08">
        <w:rPr>
          <w:rFonts w:ascii="仿宋" w:eastAsia="仿宋" w:hAnsi="仿宋" w:hint="eastAsia"/>
          <w:sz w:val="28"/>
          <w:szCs w:val="28"/>
        </w:rPr>
        <w:t>可以查看下属所有学校的填报进度，可以填报进度中的数字可以查看学生体质健康信息学生列表。</w:t>
      </w:r>
    </w:p>
    <w:p w:rsidR="00AD3984" w:rsidRPr="003217CB" w:rsidRDefault="003664E4" w:rsidP="00AD3984">
      <w:pPr>
        <w:pStyle w:val="3"/>
        <w:rPr>
          <w:rFonts w:ascii="仿宋" w:eastAsia="仿宋" w:hAnsi="仿宋"/>
        </w:rPr>
      </w:pPr>
      <w:bookmarkStart w:id="15" w:name="_Toc500426240"/>
      <w:r w:rsidRPr="003217CB">
        <w:rPr>
          <w:rFonts w:ascii="仿宋" w:eastAsia="仿宋" w:hAnsi="仿宋" w:hint="eastAsia"/>
        </w:rPr>
        <w:t>学校管理员操作</w:t>
      </w:r>
      <w:bookmarkEnd w:id="15"/>
    </w:p>
    <w:p w:rsidR="00DF676F" w:rsidRPr="003217CB" w:rsidRDefault="00732C32" w:rsidP="00014DC6">
      <w:pPr>
        <w:pStyle w:val="4"/>
        <w:rPr>
          <w:rFonts w:ascii="仿宋" w:eastAsia="仿宋" w:hAnsi="仿宋"/>
        </w:rPr>
      </w:pPr>
      <w:r w:rsidRPr="003217CB">
        <w:rPr>
          <w:rFonts w:ascii="仿宋" w:eastAsia="仿宋" w:hAnsi="仿宋" w:hint="eastAsia"/>
        </w:rPr>
        <w:t>同步学籍信息</w:t>
      </w:r>
    </w:p>
    <w:p w:rsidR="000B775A" w:rsidRPr="003217CB" w:rsidRDefault="000B775A" w:rsidP="000B775A">
      <w:pPr>
        <w:jc w:val="center"/>
        <w:rPr>
          <w:rFonts w:ascii="仿宋" w:eastAsia="仿宋" w:hAnsi="仿宋"/>
        </w:rPr>
      </w:pPr>
      <w:r w:rsidRPr="003217CB">
        <w:rPr>
          <w:rFonts w:ascii="仿宋" w:eastAsia="仿宋" w:hAnsi="仿宋"/>
          <w:noProof/>
        </w:rPr>
        <w:drawing>
          <wp:inline distT="0" distB="0" distL="0" distR="0">
            <wp:extent cx="5274310" cy="1906905"/>
            <wp:effectExtent l="19050" t="1905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1906905"/>
                    </a:xfrm>
                    <a:prstGeom prst="rect">
                      <a:avLst/>
                    </a:prstGeom>
                    <a:ln w="3175">
                      <a:solidFill>
                        <a:schemeClr val="tx1"/>
                      </a:solidFill>
                    </a:ln>
                  </pic:spPr>
                </pic:pic>
              </a:graphicData>
            </a:graphic>
          </wp:inline>
        </w:drawing>
      </w:r>
    </w:p>
    <w:p w:rsidR="00F133A1" w:rsidRPr="003217CB" w:rsidRDefault="00F133A1" w:rsidP="000B775A">
      <w:pPr>
        <w:jc w:val="center"/>
        <w:rPr>
          <w:rFonts w:ascii="仿宋" w:eastAsia="仿宋" w:hAnsi="仿宋"/>
        </w:rPr>
      </w:pPr>
    </w:p>
    <w:p w:rsidR="004C1669" w:rsidRPr="00EE5B08" w:rsidRDefault="004C1669" w:rsidP="00E654BD">
      <w:pPr>
        <w:ind w:firstLine="420"/>
        <w:rPr>
          <w:rFonts w:ascii="仿宋" w:eastAsia="仿宋" w:hAnsi="仿宋"/>
          <w:sz w:val="28"/>
          <w:szCs w:val="28"/>
        </w:rPr>
      </w:pPr>
      <w:r w:rsidRPr="00EE5B08">
        <w:rPr>
          <w:rFonts w:ascii="仿宋" w:eastAsia="仿宋" w:hAnsi="仿宋" w:hint="eastAsia"/>
          <w:sz w:val="28"/>
          <w:szCs w:val="28"/>
        </w:rPr>
        <w:t>学校管理员可以</w:t>
      </w:r>
      <w:proofErr w:type="gramStart"/>
      <w:r w:rsidRPr="00EE5B08">
        <w:rPr>
          <w:rFonts w:ascii="仿宋" w:eastAsia="仿宋" w:hAnsi="仿宋" w:hint="eastAsia"/>
          <w:sz w:val="28"/>
          <w:szCs w:val="28"/>
        </w:rPr>
        <w:t>手动从</w:t>
      </w:r>
      <w:proofErr w:type="gramEnd"/>
      <w:r w:rsidRPr="00EE5B08">
        <w:rPr>
          <w:rFonts w:ascii="仿宋" w:eastAsia="仿宋" w:hAnsi="仿宋" w:hint="eastAsia"/>
          <w:sz w:val="28"/>
          <w:szCs w:val="28"/>
        </w:rPr>
        <w:t>江苏省义务教育学籍系统中同步本校所有学生学籍信息</w:t>
      </w:r>
      <w:r w:rsidR="000868A1" w:rsidRPr="00EE5B08">
        <w:rPr>
          <w:rFonts w:ascii="仿宋" w:eastAsia="仿宋" w:hAnsi="仿宋" w:hint="eastAsia"/>
          <w:sz w:val="28"/>
          <w:szCs w:val="28"/>
        </w:rPr>
        <w:t>。</w:t>
      </w:r>
      <w:r w:rsidR="00E654BD" w:rsidRPr="00EE5B08">
        <w:rPr>
          <w:rFonts w:ascii="仿宋" w:eastAsia="仿宋" w:hAnsi="仿宋"/>
          <w:sz w:val="28"/>
          <w:szCs w:val="28"/>
        </w:rPr>
        <w:tab/>
      </w:r>
    </w:p>
    <w:p w:rsidR="005866CC" w:rsidRPr="00EE5B08" w:rsidRDefault="002703C7" w:rsidP="009F5FBA">
      <w:pPr>
        <w:ind w:firstLine="420"/>
        <w:rPr>
          <w:rFonts w:ascii="仿宋" w:eastAsia="仿宋" w:hAnsi="仿宋"/>
          <w:sz w:val="28"/>
          <w:szCs w:val="28"/>
        </w:rPr>
      </w:pPr>
      <w:r w:rsidRPr="00EE5B08">
        <w:rPr>
          <w:rFonts w:ascii="仿宋" w:eastAsia="仿宋" w:hAnsi="仿宋" w:hint="eastAsia"/>
          <w:sz w:val="28"/>
          <w:szCs w:val="28"/>
        </w:rPr>
        <w:t>学校管理员用本校管理员账号登录系统，点击左边菜单“学生体质健康信息”，在右边打开的页面点击“同步学籍信息”按钮，根据页面提示操作即可将学籍系统中的学籍信息同步到本系统中。</w:t>
      </w:r>
    </w:p>
    <w:p w:rsidR="00FB641B" w:rsidRPr="003217CB" w:rsidRDefault="00FB641B" w:rsidP="00014DC6">
      <w:pPr>
        <w:pStyle w:val="4"/>
        <w:rPr>
          <w:rFonts w:ascii="仿宋" w:eastAsia="仿宋" w:hAnsi="仿宋"/>
        </w:rPr>
      </w:pPr>
      <w:r w:rsidRPr="003217CB">
        <w:rPr>
          <w:rFonts w:ascii="仿宋" w:eastAsia="仿宋" w:hAnsi="仿宋" w:hint="eastAsia"/>
        </w:rPr>
        <w:t>班级信息管理</w:t>
      </w:r>
    </w:p>
    <w:p w:rsidR="00210578" w:rsidRPr="003217CB" w:rsidRDefault="00210578" w:rsidP="00210578">
      <w:pPr>
        <w:jc w:val="center"/>
        <w:rPr>
          <w:rFonts w:ascii="仿宋" w:eastAsia="仿宋" w:hAnsi="仿宋"/>
        </w:rPr>
      </w:pPr>
      <w:r w:rsidRPr="003217CB">
        <w:rPr>
          <w:rFonts w:ascii="仿宋" w:eastAsia="仿宋" w:hAnsi="仿宋"/>
          <w:noProof/>
        </w:rPr>
        <w:drawing>
          <wp:inline distT="0" distB="0" distL="0" distR="0">
            <wp:extent cx="5274310" cy="2705100"/>
            <wp:effectExtent l="19050" t="1905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2705100"/>
                    </a:xfrm>
                    <a:prstGeom prst="rect">
                      <a:avLst/>
                    </a:prstGeom>
                    <a:ln w="3175">
                      <a:solidFill>
                        <a:schemeClr val="tx1"/>
                      </a:solidFill>
                    </a:ln>
                  </pic:spPr>
                </pic:pic>
              </a:graphicData>
            </a:graphic>
          </wp:inline>
        </w:drawing>
      </w:r>
    </w:p>
    <w:p w:rsidR="00E70AB7" w:rsidRPr="00EE5B08" w:rsidRDefault="00526E04" w:rsidP="00E70AB7">
      <w:pPr>
        <w:ind w:firstLine="420"/>
        <w:rPr>
          <w:rFonts w:ascii="仿宋" w:eastAsia="仿宋" w:hAnsi="仿宋"/>
          <w:sz w:val="28"/>
          <w:szCs w:val="28"/>
        </w:rPr>
      </w:pPr>
      <w:r w:rsidRPr="00EE5B08">
        <w:rPr>
          <w:rFonts w:ascii="仿宋" w:eastAsia="仿宋" w:hAnsi="仿宋" w:hint="eastAsia"/>
          <w:sz w:val="28"/>
          <w:szCs w:val="28"/>
        </w:rPr>
        <w:t>学校管理员</w:t>
      </w:r>
      <w:r w:rsidR="001E4EDC" w:rsidRPr="00EE5B08">
        <w:rPr>
          <w:rFonts w:ascii="仿宋" w:eastAsia="仿宋" w:hAnsi="仿宋" w:hint="eastAsia"/>
          <w:sz w:val="28"/>
          <w:szCs w:val="28"/>
        </w:rPr>
        <w:t>用本校管理员账号登录系统，点击左边菜单“班级信息管理”，可以修改所有班级的班级编号。</w:t>
      </w:r>
    </w:p>
    <w:p w:rsidR="001E4EDC" w:rsidRPr="00EE5B08" w:rsidRDefault="00FC714C" w:rsidP="00E70AB7">
      <w:pPr>
        <w:ind w:firstLine="420"/>
        <w:rPr>
          <w:rFonts w:ascii="仿宋" w:eastAsia="仿宋" w:hAnsi="仿宋"/>
          <w:sz w:val="28"/>
          <w:szCs w:val="28"/>
        </w:rPr>
      </w:pPr>
      <w:r w:rsidRPr="00EE5B08">
        <w:rPr>
          <w:rFonts w:ascii="仿宋" w:eastAsia="仿宋" w:hAnsi="仿宋" w:hint="eastAsia"/>
          <w:sz w:val="28"/>
          <w:szCs w:val="28"/>
        </w:rPr>
        <w:t>班级编号：从全国体质健康系统中获取到对应班级的编号，将全国系统中的班级编号填写到本系统的班级信息中。</w:t>
      </w:r>
      <w:r w:rsidR="00532603" w:rsidRPr="00EE5B08">
        <w:rPr>
          <w:rFonts w:ascii="仿宋" w:eastAsia="仿宋" w:hAnsi="仿宋" w:hint="eastAsia"/>
          <w:sz w:val="28"/>
          <w:szCs w:val="28"/>
        </w:rPr>
        <w:t>本校所有学生的体质健康信息全部填写完成后，可以导出符合全国体质健康系统导入的E</w:t>
      </w:r>
      <w:r w:rsidR="00532603" w:rsidRPr="00EE5B08">
        <w:rPr>
          <w:rFonts w:ascii="仿宋" w:eastAsia="仿宋" w:hAnsi="仿宋"/>
          <w:sz w:val="28"/>
          <w:szCs w:val="28"/>
        </w:rPr>
        <w:t>xcel</w:t>
      </w:r>
      <w:r w:rsidR="00532603" w:rsidRPr="00EE5B08">
        <w:rPr>
          <w:rFonts w:ascii="仿宋" w:eastAsia="仿宋" w:hAnsi="仿宋" w:hint="eastAsia"/>
          <w:sz w:val="28"/>
          <w:szCs w:val="28"/>
        </w:rPr>
        <w:t>数据，方便在全国体质健康系统中填报体质健康数据。</w:t>
      </w:r>
    </w:p>
    <w:p w:rsidR="00732C32" w:rsidRPr="003217CB" w:rsidRDefault="00142941" w:rsidP="00014DC6">
      <w:pPr>
        <w:pStyle w:val="4"/>
        <w:rPr>
          <w:rFonts w:ascii="仿宋" w:eastAsia="仿宋" w:hAnsi="仿宋"/>
        </w:rPr>
      </w:pPr>
      <w:r w:rsidRPr="003217CB">
        <w:rPr>
          <w:rFonts w:ascii="仿宋" w:eastAsia="仿宋" w:hAnsi="仿宋" w:hint="eastAsia"/>
        </w:rPr>
        <w:t>体育教师管理</w:t>
      </w:r>
    </w:p>
    <w:p w:rsidR="000109FA" w:rsidRPr="003217CB" w:rsidRDefault="00412618" w:rsidP="000109FA">
      <w:pPr>
        <w:jc w:val="center"/>
        <w:rPr>
          <w:rFonts w:ascii="仿宋" w:eastAsia="仿宋" w:hAnsi="仿宋"/>
        </w:rPr>
      </w:pPr>
      <w:r w:rsidRPr="003217CB">
        <w:rPr>
          <w:rFonts w:ascii="仿宋" w:eastAsia="仿宋" w:hAnsi="仿宋"/>
          <w:noProof/>
        </w:rPr>
        <w:drawing>
          <wp:inline distT="0" distB="0" distL="0" distR="0">
            <wp:extent cx="5274310" cy="2684780"/>
            <wp:effectExtent l="19050" t="1905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2684780"/>
                    </a:xfrm>
                    <a:prstGeom prst="rect">
                      <a:avLst/>
                    </a:prstGeom>
                    <a:ln w="3175">
                      <a:solidFill>
                        <a:schemeClr val="tx1"/>
                      </a:solidFill>
                    </a:ln>
                  </pic:spPr>
                </pic:pic>
              </a:graphicData>
            </a:graphic>
          </wp:inline>
        </w:drawing>
      </w:r>
    </w:p>
    <w:p w:rsidR="00274FFA" w:rsidRPr="00EE5B08" w:rsidRDefault="00617EF4" w:rsidP="00C442E2">
      <w:pPr>
        <w:ind w:firstLine="420"/>
        <w:rPr>
          <w:rFonts w:ascii="仿宋" w:eastAsia="仿宋" w:hAnsi="仿宋"/>
          <w:sz w:val="28"/>
          <w:szCs w:val="28"/>
        </w:rPr>
      </w:pPr>
      <w:r w:rsidRPr="00EE5B08">
        <w:rPr>
          <w:rFonts w:ascii="仿宋" w:eastAsia="仿宋" w:hAnsi="仿宋" w:hint="eastAsia"/>
          <w:sz w:val="28"/>
          <w:szCs w:val="28"/>
        </w:rPr>
        <w:t>学校管理员用本校</w:t>
      </w:r>
      <w:r w:rsidR="004A1EF1" w:rsidRPr="00EE5B08">
        <w:rPr>
          <w:rFonts w:ascii="仿宋" w:eastAsia="仿宋" w:hAnsi="仿宋" w:hint="eastAsia"/>
          <w:sz w:val="28"/>
          <w:szCs w:val="28"/>
        </w:rPr>
        <w:t>管理员账号登录系统，点击左边菜单“体育教师管理”，可以新建体育教师账号，也可以给体育教师账号重置登录密码。</w:t>
      </w:r>
    </w:p>
    <w:p w:rsidR="004F46D7" w:rsidRPr="00EE5B08" w:rsidRDefault="004F46D7" w:rsidP="00EE5B08">
      <w:pPr>
        <w:ind w:firstLine="420"/>
        <w:rPr>
          <w:rFonts w:ascii="仿宋" w:eastAsia="仿宋" w:hAnsi="仿宋"/>
          <w:sz w:val="28"/>
          <w:szCs w:val="28"/>
        </w:rPr>
      </w:pPr>
      <w:r w:rsidRPr="00EE5B08">
        <w:rPr>
          <w:rFonts w:ascii="仿宋" w:eastAsia="仿宋" w:hAnsi="仿宋" w:hint="eastAsia"/>
          <w:sz w:val="28"/>
          <w:szCs w:val="28"/>
        </w:rPr>
        <w:t>设置角色：新建的</w:t>
      </w:r>
      <w:r w:rsidR="00AD3EB8" w:rsidRPr="00EE5B08">
        <w:rPr>
          <w:rFonts w:ascii="仿宋" w:eastAsia="仿宋" w:hAnsi="仿宋" w:hint="eastAsia"/>
          <w:sz w:val="28"/>
          <w:szCs w:val="28"/>
        </w:rPr>
        <w:t>体育教师</w:t>
      </w:r>
      <w:r w:rsidRPr="00EE5B08">
        <w:rPr>
          <w:rFonts w:ascii="仿宋" w:eastAsia="仿宋" w:hAnsi="仿宋" w:hint="eastAsia"/>
          <w:sz w:val="28"/>
          <w:szCs w:val="28"/>
        </w:rPr>
        <w:t>账号需要设置“</w:t>
      </w:r>
      <w:r w:rsidR="00AD3EB8" w:rsidRPr="00EE5B08">
        <w:rPr>
          <w:rFonts w:ascii="仿宋" w:eastAsia="仿宋" w:hAnsi="仿宋" w:hint="eastAsia"/>
          <w:sz w:val="28"/>
          <w:szCs w:val="28"/>
        </w:rPr>
        <w:t>体育教师</w:t>
      </w:r>
      <w:r w:rsidRPr="00EE5B08">
        <w:rPr>
          <w:rFonts w:ascii="仿宋" w:eastAsia="仿宋" w:hAnsi="仿宋" w:hint="eastAsia"/>
          <w:sz w:val="28"/>
          <w:szCs w:val="28"/>
        </w:rPr>
        <w:t>”角色才能正常登录系统。</w:t>
      </w:r>
    </w:p>
    <w:p w:rsidR="004F46D7" w:rsidRPr="00EE5B08" w:rsidRDefault="004F46D7" w:rsidP="00EE5B08">
      <w:pPr>
        <w:ind w:firstLine="420"/>
        <w:rPr>
          <w:rFonts w:ascii="仿宋" w:eastAsia="仿宋" w:hAnsi="仿宋"/>
          <w:sz w:val="28"/>
          <w:szCs w:val="28"/>
        </w:rPr>
      </w:pPr>
      <w:r w:rsidRPr="00EE5B08">
        <w:rPr>
          <w:rFonts w:ascii="仿宋" w:eastAsia="仿宋" w:hAnsi="仿宋" w:hint="eastAsia"/>
          <w:sz w:val="28"/>
          <w:szCs w:val="28"/>
        </w:rPr>
        <w:t>编辑：修改</w:t>
      </w:r>
      <w:r w:rsidR="00180D42" w:rsidRPr="00EE5B08">
        <w:rPr>
          <w:rFonts w:ascii="仿宋" w:eastAsia="仿宋" w:hAnsi="仿宋" w:hint="eastAsia"/>
          <w:sz w:val="28"/>
          <w:szCs w:val="28"/>
        </w:rPr>
        <w:t>体育教师</w:t>
      </w:r>
      <w:r w:rsidRPr="00EE5B08">
        <w:rPr>
          <w:rFonts w:ascii="仿宋" w:eastAsia="仿宋" w:hAnsi="仿宋" w:hint="eastAsia"/>
          <w:sz w:val="28"/>
          <w:szCs w:val="28"/>
        </w:rPr>
        <w:t>账号信息。</w:t>
      </w:r>
    </w:p>
    <w:p w:rsidR="004F46D7" w:rsidRPr="00EE5B08" w:rsidRDefault="004F46D7" w:rsidP="00EE5B08">
      <w:pPr>
        <w:ind w:firstLine="420"/>
        <w:rPr>
          <w:rFonts w:ascii="仿宋" w:eastAsia="仿宋" w:hAnsi="仿宋"/>
          <w:sz w:val="28"/>
          <w:szCs w:val="28"/>
        </w:rPr>
      </w:pPr>
      <w:r w:rsidRPr="00EE5B08">
        <w:rPr>
          <w:rFonts w:ascii="仿宋" w:eastAsia="仿宋" w:hAnsi="仿宋" w:hint="eastAsia"/>
          <w:sz w:val="28"/>
          <w:szCs w:val="28"/>
        </w:rPr>
        <w:t>账号安全：</w:t>
      </w:r>
      <w:proofErr w:type="gramStart"/>
      <w:r w:rsidRPr="00EE5B08">
        <w:rPr>
          <w:rFonts w:ascii="仿宋" w:eastAsia="仿宋" w:hAnsi="仿宋" w:hint="eastAsia"/>
          <w:sz w:val="28"/>
          <w:szCs w:val="28"/>
        </w:rPr>
        <w:t>若</w:t>
      </w:r>
      <w:r w:rsidR="00DC3149" w:rsidRPr="00EE5B08">
        <w:rPr>
          <w:rFonts w:ascii="仿宋" w:eastAsia="仿宋" w:hAnsi="仿宋" w:hint="eastAsia"/>
          <w:sz w:val="28"/>
          <w:szCs w:val="28"/>
        </w:rPr>
        <w:t>体育</w:t>
      </w:r>
      <w:proofErr w:type="gramEnd"/>
      <w:r w:rsidR="00DC3149" w:rsidRPr="00EE5B08">
        <w:rPr>
          <w:rFonts w:ascii="仿宋" w:eastAsia="仿宋" w:hAnsi="仿宋" w:hint="eastAsia"/>
          <w:sz w:val="28"/>
          <w:szCs w:val="28"/>
        </w:rPr>
        <w:t>教师</w:t>
      </w:r>
      <w:r w:rsidRPr="00EE5B08">
        <w:rPr>
          <w:rFonts w:ascii="仿宋" w:eastAsia="仿宋" w:hAnsi="仿宋" w:hint="eastAsia"/>
          <w:sz w:val="28"/>
          <w:szCs w:val="28"/>
        </w:rPr>
        <w:t>忘记</w:t>
      </w:r>
      <w:r w:rsidR="005473FF" w:rsidRPr="00EE5B08">
        <w:rPr>
          <w:rFonts w:ascii="仿宋" w:eastAsia="仿宋" w:hAnsi="仿宋" w:hint="eastAsia"/>
          <w:sz w:val="28"/>
          <w:szCs w:val="28"/>
        </w:rPr>
        <w:t>账号</w:t>
      </w:r>
      <w:r w:rsidRPr="00EE5B08">
        <w:rPr>
          <w:rFonts w:ascii="仿宋" w:eastAsia="仿宋" w:hAnsi="仿宋" w:hint="eastAsia"/>
          <w:sz w:val="28"/>
          <w:szCs w:val="28"/>
        </w:rPr>
        <w:t>登录密码或者账号被锁定，这里可以重置登录密码和解锁账号。</w:t>
      </w:r>
    </w:p>
    <w:p w:rsidR="00142941" w:rsidRPr="003217CB" w:rsidRDefault="00142941" w:rsidP="00014DC6">
      <w:pPr>
        <w:pStyle w:val="4"/>
        <w:rPr>
          <w:rFonts w:ascii="仿宋" w:eastAsia="仿宋" w:hAnsi="仿宋"/>
        </w:rPr>
      </w:pPr>
      <w:r w:rsidRPr="003217CB">
        <w:rPr>
          <w:rFonts w:ascii="仿宋" w:eastAsia="仿宋" w:hAnsi="仿宋" w:hint="eastAsia"/>
        </w:rPr>
        <w:t>体育教师与班级</w:t>
      </w:r>
    </w:p>
    <w:p w:rsidR="000C542D" w:rsidRPr="003217CB" w:rsidRDefault="000C542D" w:rsidP="000C542D">
      <w:pPr>
        <w:jc w:val="center"/>
        <w:rPr>
          <w:rFonts w:ascii="仿宋" w:eastAsia="仿宋" w:hAnsi="仿宋"/>
        </w:rPr>
      </w:pPr>
      <w:r w:rsidRPr="003217CB">
        <w:rPr>
          <w:rFonts w:ascii="仿宋" w:eastAsia="仿宋" w:hAnsi="仿宋"/>
          <w:noProof/>
        </w:rPr>
        <w:drawing>
          <wp:inline distT="0" distB="0" distL="0" distR="0">
            <wp:extent cx="5274310" cy="2790825"/>
            <wp:effectExtent l="19050" t="1905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2790825"/>
                    </a:xfrm>
                    <a:prstGeom prst="rect">
                      <a:avLst/>
                    </a:prstGeom>
                    <a:ln w="3175">
                      <a:solidFill>
                        <a:schemeClr val="tx1"/>
                      </a:solidFill>
                    </a:ln>
                  </pic:spPr>
                </pic:pic>
              </a:graphicData>
            </a:graphic>
          </wp:inline>
        </w:drawing>
      </w:r>
    </w:p>
    <w:p w:rsidR="00FC4A46" w:rsidRPr="00126052" w:rsidRDefault="00FC4A46" w:rsidP="002408A6">
      <w:pPr>
        <w:ind w:firstLine="420"/>
        <w:rPr>
          <w:rFonts w:ascii="仿宋" w:eastAsia="仿宋" w:hAnsi="仿宋"/>
          <w:sz w:val="28"/>
          <w:szCs w:val="28"/>
        </w:rPr>
      </w:pPr>
      <w:r w:rsidRPr="00126052">
        <w:rPr>
          <w:rFonts w:ascii="仿宋" w:eastAsia="仿宋" w:hAnsi="仿宋" w:hint="eastAsia"/>
          <w:sz w:val="28"/>
          <w:szCs w:val="28"/>
        </w:rPr>
        <w:t>学校管理员用本校管理员账号登录系统，点击左边菜单“体育教师与班级”，可以</w:t>
      </w:r>
      <w:r w:rsidR="00954B72" w:rsidRPr="00126052">
        <w:rPr>
          <w:rFonts w:ascii="仿宋" w:eastAsia="仿宋" w:hAnsi="仿宋" w:hint="eastAsia"/>
          <w:sz w:val="28"/>
          <w:szCs w:val="28"/>
        </w:rPr>
        <w:t>将班级与体育教师账号进行关联</w:t>
      </w:r>
      <w:r w:rsidRPr="00126052">
        <w:rPr>
          <w:rFonts w:ascii="仿宋" w:eastAsia="仿宋" w:hAnsi="仿宋" w:hint="eastAsia"/>
          <w:sz w:val="28"/>
          <w:szCs w:val="28"/>
        </w:rPr>
        <w:t>。</w:t>
      </w:r>
      <w:r w:rsidR="0033400A" w:rsidRPr="00126052">
        <w:rPr>
          <w:rFonts w:ascii="仿宋" w:eastAsia="仿宋" w:hAnsi="仿宋" w:hint="eastAsia"/>
          <w:sz w:val="28"/>
          <w:szCs w:val="28"/>
        </w:rPr>
        <w:t>一个体育教师账号可以关联多个班级。</w:t>
      </w:r>
    </w:p>
    <w:p w:rsidR="003672C5" w:rsidRPr="003217CB" w:rsidRDefault="003672C5" w:rsidP="00FB2BD5">
      <w:pPr>
        <w:pStyle w:val="4"/>
        <w:rPr>
          <w:rFonts w:ascii="仿宋" w:eastAsia="仿宋" w:hAnsi="仿宋"/>
        </w:rPr>
      </w:pPr>
      <w:r w:rsidRPr="003217CB">
        <w:rPr>
          <w:rFonts w:ascii="仿宋" w:eastAsia="仿宋" w:hAnsi="仿宋" w:hint="eastAsia"/>
        </w:rPr>
        <w:t>填报学生体质健康信息</w:t>
      </w:r>
    </w:p>
    <w:p w:rsidR="00D160F1" w:rsidRPr="003217CB" w:rsidRDefault="00D160F1" w:rsidP="00A64FC3">
      <w:pPr>
        <w:jc w:val="center"/>
        <w:rPr>
          <w:rFonts w:ascii="仿宋" w:eastAsia="仿宋" w:hAnsi="仿宋"/>
        </w:rPr>
      </w:pPr>
      <w:r w:rsidRPr="003217CB">
        <w:rPr>
          <w:rFonts w:ascii="仿宋" w:eastAsia="仿宋" w:hAnsi="仿宋"/>
          <w:noProof/>
        </w:rPr>
        <w:drawing>
          <wp:inline distT="0" distB="0" distL="0" distR="0">
            <wp:extent cx="5274310" cy="2153920"/>
            <wp:effectExtent l="19050" t="1905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2153920"/>
                    </a:xfrm>
                    <a:prstGeom prst="rect">
                      <a:avLst/>
                    </a:prstGeom>
                    <a:ln w="3175">
                      <a:solidFill>
                        <a:schemeClr val="tx1"/>
                      </a:solidFill>
                    </a:ln>
                  </pic:spPr>
                </pic:pic>
              </a:graphicData>
            </a:graphic>
          </wp:inline>
        </w:drawing>
      </w:r>
    </w:p>
    <w:p w:rsidR="00D160F1" w:rsidRPr="00126052" w:rsidRDefault="00BA3752" w:rsidP="0040226A">
      <w:pPr>
        <w:ind w:firstLine="420"/>
        <w:rPr>
          <w:rFonts w:ascii="仿宋" w:eastAsia="仿宋" w:hAnsi="仿宋"/>
          <w:sz w:val="28"/>
          <w:szCs w:val="28"/>
        </w:rPr>
      </w:pPr>
      <w:r w:rsidRPr="00126052">
        <w:rPr>
          <w:rFonts w:ascii="仿宋" w:eastAsia="仿宋" w:hAnsi="仿宋" w:hint="eastAsia"/>
          <w:sz w:val="28"/>
          <w:szCs w:val="28"/>
        </w:rPr>
        <w:t>学校管理员用本校管理员账号登录系统，点击左边菜单“学生体质健康信息”，</w:t>
      </w:r>
      <w:r w:rsidR="00820CBA" w:rsidRPr="00126052">
        <w:rPr>
          <w:rFonts w:ascii="仿宋" w:eastAsia="仿宋" w:hAnsi="仿宋" w:hint="eastAsia"/>
          <w:sz w:val="28"/>
          <w:szCs w:val="28"/>
        </w:rPr>
        <w:t xml:space="preserve">可以查看填报进度统计，点击统计表中的数字，可以查看学生的体测数据。 </w:t>
      </w:r>
    </w:p>
    <w:p w:rsidR="004B5DB1" w:rsidRPr="003217CB" w:rsidRDefault="004B5DB1" w:rsidP="004B5DB1">
      <w:pPr>
        <w:jc w:val="center"/>
        <w:rPr>
          <w:rFonts w:ascii="仿宋" w:eastAsia="仿宋" w:hAnsi="仿宋"/>
        </w:rPr>
      </w:pPr>
      <w:r w:rsidRPr="003217CB">
        <w:rPr>
          <w:rFonts w:ascii="仿宋" w:eastAsia="仿宋" w:hAnsi="仿宋"/>
          <w:noProof/>
        </w:rPr>
        <w:drawing>
          <wp:inline distT="0" distB="0" distL="0" distR="0">
            <wp:extent cx="5274310" cy="1929130"/>
            <wp:effectExtent l="19050" t="1905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1929130"/>
                    </a:xfrm>
                    <a:prstGeom prst="rect">
                      <a:avLst/>
                    </a:prstGeom>
                    <a:ln w="3175">
                      <a:solidFill>
                        <a:schemeClr val="tx1"/>
                      </a:solidFill>
                    </a:ln>
                  </pic:spPr>
                </pic:pic>
              </a:graphicData>
            </a:graphic>
          </wp:inline>
        </w:drawing>
      </w:r>
    </w:p>
    <w:p w:rsidR="008F575E" w:rsidRPr="00126052" w:rsidRDefault="00216CF0" w:rsidP="004F03D4">
      <w:pPr>
        <w:ind w:firstLine="420"/>
        <w:jc w:val="left"/>
        <w:rPr>
          <w:rFonts w:ascii="仿宋" w:eastAsia="仿宋" w:hAnsi="仿宋"/>
          <w:sz w:val="28"/>
          <w:szCs w:val="28"/>
        </w:rPr>
      </w:pPr>
      <w:r w:rsidRPr="00126052">
        <w:rPr>
          <w:rFonts w:ascii="仿宋" w:eastAsia="仿宋" w:hAnsi="仿宋" w:hint="eastAsia"/>
          <w:sz w:val="28"/>
          <w:szCs w:val="28"/>
        </w:rPr>
        <w:t>在组织结构树上点击年级或班级，</w:t>
      </w:r>
      <w:r w:rsidR="00E0087B" w:rsidRPr="00126052">
        <w:rPr>
          <w:rFonts w:ascii="仿宋" w:eastAsia="仿宋" w:hAnsi="仿宋" w:hint="eastAsia"/>
          <w:sz w:val="28"/>
          <w:szCs w:val="28"/>
        </w:rPr>
        <w:t>可以查看和在线修改学生体质健康信息。</w:t>
      </w:r>
      <w:r w:rsidR="002B6F47" w:rsidRPr="00126052">
        <w:rPr>
          <w:rFonts w:ascii="仿宋" w:eastAsia="仿宋" w:hAnsi="仿宋" w:hint="eastAsia"/>
          <w:sz w:val="28"/>
          <w:szCs w:val="28"/>
        </w:rPr>
        <w:t>填写各项体测数据，系统会自动计算各项体测成绩评分。</w:t>
      </w:r>
    </w:p>
    <w:p w:rsidR="005D1714" w:rsidRPr="00126052" w:rsidRDefault="005D1714" w:rsidP="004F03D4">
      <w:pPr>
        <w:ind w:firstLine="420"/>
        <w:jc w:val="left"/>
        <w:rPr>
          <w:rFonts w:ascii="仿宋" w:eastAsia="仿宋" w:hAnsi="仿宋"/>
          <w:sz w:val="28"/>
          <w:szCs w:val="28"/>
        </w:rPr>
      </w:pPr>
      <w:r w:rsidRPr="00126052">
        <w:rPr>
          <w:rFonts w:ascii="仿宋" w:eastAsia="仿宋" w:hAnsi="仿宋" w:hint="eastAsia"/>
          <w:sz w:val="28"/>
          <w:szCs w:val="28"/>
        </w:rPr>
        <w:t>点击“导入体测数据”可以上传E</w:t>
      </w:r>
      <w:r w:rsidRPr="00126052">
        <w:rPr>
          <w:rFonts w:ascii="仿宋" w:eastAsia="仿宋" w:hAnsi="仿宋"/>
          <w:sz w:val="28"/>
          <w:szCs w:val="28"/>
        </w:rPr>
        <w:t>xcel</w:t>
      </w:r>
      <w:r w:rsidRPr="00126052">
        <w:rPr>
          <w:rFonts w:ascii="仿宋" w:eastAsia="仿宋" w:hAnsi="仿宋" w:hint="eastAsia"/>
          <w:sz w:val="28"/>
          <w:szCs w:val="28"/>
        </w:rPr>
        <w:t>批量导入学生体测数据</w:t>
      </w:r>
      <w:r w:rsidR="006D7C03" w:rsidRPr="00126052">
        <w:rPr>
          <w:rFonts w:ascii="仿宋" w:eastAsia="仿宋" w:hAnsi="仿宋" w:hint="eastAsia"/>
          <w:sz w:val="28"/>
          <w:szCs w:val="28"/>
        </w:rPr>
        <w:t>，导入成功系统会自动计算各项体测成绩评分。</w:t>
      </w:r>
    </w:p>
    <w:p w:rsidR="00082A99" w:rsidRPr="00126052" w:rsidRDefault="00082A99" w:rsidP="004F03D4">
      <w:pPr>
        <w:ind w:firstLine="420"/>
        <w:jc w:val="left"/>
        <w:rPr>
          <w:rFonts w:ascii="仿宋" w:eastAsia="仿宋" w:hAnsi="仿宋"/>
          <w:sz w:val="28"/>
          <w:szCs w:val="28"/>
        </w:rPr>
      </w:pPr>
      <w:r w:rsidRPr="00126052">
        <w:rPr>
          <w:rFonts w:ascii="仿宋" w:eastAsia="仿宋" w:hAnsi="仿宋" w:hint="eastAsia"/>
          <w:sz w:val="28"/>
          <w:szCs w:val="28"/>
        </w:rPr>
        <w:t>点击“导出体测数据”可以将已录入的体测数据导出为Ex</w:t>
      </w:r>
      <w:r w:rsidRPr="00126052">
        <w:rPr>
          <w:rFonts w:ascii="仿宋" w:eastAsia="仿宋" w:hAnsi="仿宋"/>
          <w:sz w:val="28"/>
          <w:szCs w:val="28"/>
        </w:rPr>
        <w:t>cel</w:t>
      </w:r>
      <w:r w:rsidRPr="00126052">
        <w:rPr>
          <w:rFonts w:ascii="仿宋" w:eastAsia="仿宋" w:hAnsi="仿宋" w:hint="eastAsia"/>
          <w:sz w:val="28"/>
          <w:szCs w:val="28"/>
        </w:rPr>
        <w:t>文件。</w:t>
      </w:r>
    </w:p>
    <w:p w:rsidR="00917D01" w:rsidRPr="00126052" w:rsidRDefault="00917D01" w:rsidP="004F03D4">
      <w:pPr>
        <w:ind w:firstLine="420"/>
        <w:jc w:val="left"/>
        <w:rPr>
          <w:rFonts w:ascii="仿宋" w:eastAsia="仿宋" w:hAnsi="仿宋"/>
          <w:sz w:val="28"/>
          <w:szCs w:val="28"/>
        </w:rPr>
      </w:pPr>
      <w:r w:rsidRPr="00126052">
        <w:rPr>
          <w:rFonts w:ascii="仿宋" w:eastAsia="仿宋" w:hAnsi="仿宋" w:hint="eastAsia"/>
          <w:sz w:val="28"/>
          <w:szCs w:val="28"/>
        </w:rPr>
        <w:t>点击“打印报告书”可以批量打印《江苏省学生体质健康报告书》</w:t>
      </w:r>
      <w:r w:rsidR="002940C5" w:rsidRPr="00126052">
        <w:rPr>
          <w:rFonts w:ascii="仿宋" w:eastAsia="仿宋" w:hAnsi="仿宋" w:hint="eastAsia"/>
          <w:sz w:val="28"/>
          <w:szCs w:val="28"/>
        </w:rPr>
        <w:t>。</w:t>
      </w:r>
    </w:p>
    <w:p w:rsidR="00787EB1" w:rsidRDefault="00787EB1" w:rsidP="004F03D4">
      <w:pPr>
        <w:ind w:firstLine="420"/>
        <w:jc w:val="left"/>
        <w:rPr>
          <w:rFonts w:ascii="仿宋" w:eastAsia="仿宋" w:hAnsi="仿宋"/>
          <w:sz w:val="28"/>
          <w:szCs w:val="28"/>
        </w:rPr>
      </w:pPr>
      <w:r w:rsidRPr="00126052">
        <w:rPr>
          <w:rFonts w:ascii="仿宋" w:eastAsia="仿宋" w:hAnsi="仿宋" w:hint="eastAsia"/>
          <w:sz w:val="28"/>
          <w:szCs w:val="28"/>
        </w:rPr>
        <w:t>点击“同步学籍信息”可以更新本系统中的学生学籍信息，已经填报的学生体测数据不会丢失。</w:t>
      </w:r>
    </w:p>
    <w:p w:rsidR="00F429ED" w:rsidRPr="00126052" w:rsidRDefault="00F429ED" w:rsidP="004F03D4">
      <w:pPr>
        <w:ind w:firstLine="420"/>
        <w:jc w:val="left"/>
        <w:rPr>
          <w:rFonts w:ascii="仿宋" w:eastAsia="仿宋" w:hAnsi="仿宋"/>
          <w:sz w:val="28"/>
          <w:szCs w:val="28"/>
        </w:rPr>
      </w:pPr>
    </w:p>
    <w:p w:rsidR="00E27985" w:rsidRPr="003217CB" w:rsidRDefault="00E27985" w:rsidP="004336F7">
      <w:pPr>
        <w:pStyle w:val="3"/>
        <w:rPr>
          <w:rFonts w:ascii="仿宋" w:eastAsia="仿宋" w:hAnsi="仿宋"/>
        </w:rPr>
      </w:pPr>
      <w:bookmarkStart w:id="16" w:name="_Toc500426241"/>
      <w:r w:rsidRPr="003217CB">
        <w:rPr>
          <w:rFonts w:ascii="仿宋" w:eastAsia="仿宋" w:hAnsi="仿宋" w:hint="eastAsia"/>
        </w:rPr>
        <w:t>体育教师操作</w:t>
      </w:r>
      <w:bookmarkEnd w:id="16"/>
    </w:p>
    <w:p w:rsidR="00BA15B3" w:rsidRPr="003217CB" w:rsidRDefault="00542D61" w:rsidP="00811380">
      <w:pPr>
        <w:pStyle w:val="4"/>
        <w:rPr>
          <w:rFonts w:ascii="仿宋" w:eastAsia="仿宋" w:hAnsi="仿宋"/>
        </w:rPr>
      </w:pPr>
      <w:r w:rsidRPr="003217CB">
        <w:rPr>
          <w:rFonts w:ascii="仿宋" w:eastAsia="仿宋" w:hAnsi="仿宋" w:hint="eastAsia"/>
        </w:rPr>
        <w:t>填报学生体质健康信息</w:t>
      </w:r>
    </w:p>
    <w:p w:rsidR="00A7471E" w:rsidRPr="003217CB" w:rsidRDefault="00062112" w:rsidP="00062112">
      <w:pPr>
        <w:jc w:val="center"/>
        <w:rPr>
          <w:rFonts w:ascii="仿宋" w:eastAsia="仿宋" w:hAnsi="仿宋"/>
        </w:rPr>
      </w:pPr>
      <w:r w:rsidRPr="003217CB">
        <w:rPr>
          <w:rFonts w:ascii="仿宋" w:eastAsia="仿宋" w:hAnsi="仿宋"/>
          <w:noProof/>
        </w:rPr>
        <w:drawing>
          <wp:inline distT="0" distB="0" distL="0" distR="0">
            <wp:extent cx="5274310" cy="1817370"/>
            <wp:effectExtent l="19050" t="1905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817370"/>
                    </a:xfrm>
                    <a:prstGeom prst="rect">
                      <a:avLst/>
                    </a:prstGeom>
                    <a:ln w="3175">
                      <a:solidFill>
                        <a:schemeClr val="tx1"/>
                      </a:solidFill>
                    </a:ln>
                  </pic:spPr>
                </pic:pic>
              </a:graphicData>
            </a:graphic>
          </wp:inline>
        </w:drawing>
      </w:r>
    </w:p>
    <w:p w:rsidR="00464491" w:rsidRPr="00126052" w:rsidRDefault="00DA0216" w:rsidP="00601B31">
      <w:pPr>
        <w:ind w:firstLine="420"/>
        <w:jc w:val="left"/>
        <w:rPr>
          <w:rFonts w:ascii="仿宋" w:eastAsia="仿宋" w:hAnsi="仿宋"/>
          <w:sz w:val="28"/>
          <w:szCs w:val="28"/>
        </w:rPr>
      </w:pPr>
      <w:r w:rsidRPr="00126052">
        <w:rPr>
          <w:rFonts w:ascii="仿宋" w:eastAsia="仿宋" w:hAnsi="仿宋" w:hint="eastAsia"/>
          <w:sz w:val="28"/>
          <w:szCs w:val="28"/>
        </w:rPr>
        <w:t>体育教师</w:t>
      </w:r>
      <w:r w:rsidR="00464491" w:rsidRPr="00126052">
        <w:rPr>
          <w:rFonts w:ascii="仿宋" w:eastAsia="仿宋" w:hAnsi="仿宋" w:hint="eastAsia"/>
          <w:sz w:val="28"/>
          <w:szCs w:val="28"/>
        </w:rPr>
        <w:t>账号登录系统，点击左边菜单“学生体质健康信息”，可以查看</w:t>
      </w:r>
      <w:r w:rsidR="002629A1" w:rsidRPr="00126052">
        <w:rPr>
          <w:rFonts w:ascii="仿宋" w:eastAsia="仿宋" w:hAnsi="仿宋" w:hint="eastAsia"/>
          <w:sz w:val="28"/>
          <w:szCs w:val="28"/>
        </w:rPr>
        <w:t>负责班级的</w:t>
      </w:r>
      <w:r w:rsidR="00464491" w:rsidRPr="00126052">
        <w:rPr>
          <w:rFonts w:ascii="仿宋" w:eastAsia="仿宋" w:hAnsi="仿宋" w:hint="eastAsia"/>
          <w:sz w:val="28"/>
          <w:szCs w:val="28"/>
        </w:rPr>
        <w:t>填报进度统计，点击统计表中的数字，可以查看学生的体测数据。</w:t>
      </w:r>
    </w:p>
    <w:p w:rsidR="00C67D3F" w:rsidRPr="003217CB" w:rsidRDefault="001E0C95" w:rsidP="001E0C95">
      <w:pPr>
        <w:jc w:val="center"/>
        <w:rPr>
          <w:rFonts w:ascii="仿宋" w:eastAsia="仿宋" w:hAnsi="仿宋"/>
        </w:rPr>
      </w:pPr>
      <w:r w:rsidRPr="003217CB">
        <w:rPr>
          <w:rFonts w:ascii="仿宋" w:eastAsia="仿宋" w:hAnsi="仿宋"/>
          <w:noProof/>
        </w:rPr>
        <w:drawing>
          <wp:inline distT="0" distB="0" distL="0" distR="0">
            <wp:extent cx="5274310" cy="1704975"/>
            <wp:effectExtent l="19050" t="1905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1704975"/>
                    </a:xfrm>
                    <a:prstGeom prst="rect">
                      <a:avLst/>
                    </a:prstGeom>
                    <a:ln w="3175">
                      <a:solidFill>
                        <a:schemeClr val="tx1"/>
                      </a:solidFill>
                    </a:ln>
                  </pic:spPr>
                </pic:pic>
              </a:graphicData>
            </a:graphic>
          </wp:inline>
        </w:drawing>
      </w:r>
    </w:p>
    <w:p w:rsidR="001C3943" w:rsidRPr="00126052" w:rsidRDefault="00E44583" w:rsidP="001C3943">
      <w:pPr>
        <w:ind w:firstLine="420"/>
        <w:jc w:val="left"/>
        <w:rPr>
          <w:rFonts w:ascii="仿宋" w:eastAsia="仿宋" w:hAnsi="仿宋"/>
          <w:sz w:val="28"/>
          <w:szCs w:val="28"/>
        </w:rPr>
      </w:pPr>
      <w:r w:rsidRPr="00126052">
        <w:rPr>
          <w:rFonts w:ascii="仿宋" w:eastAsia="仿宋" w:hAnsi="仿宋" w:hint="eastAsia"/>
          <w:sz w:val="28"/>
          <w:szCs w:val="28"/>
        </w:rPr>
        <w:t>在统计表中</w:t>
      </w:r>
      <w:r w:rsidR="001C3943" w:rsidRPr="00126052">
        <w:rPr>
          <w:rFonts w:ascii="仿宋" w:eastAsia="仿宋" w:hAnsi="仿宋" w:hint="eastAsia"/>
          <w:sz w:val="28"/>
          <w:szCs w:val="28"/>
        </w:rPr>
        <w:t>点击班级</w:t>
      </w:r>
      <w:r w:rsidRPr="00126052">
        <w:rPr>
          <w:rFonts w:ascii="仿宋" w:eastAsia="仿宋" w:hAnsi="仿宋" w:hint="eastAsia"/>
          <w:sz w:val="28"/>
          <w:szCs w:val="28"/>
        </w:rPr>
        <w:t>或者统计数字</w:t>
      </w:r>
      <w:r w:rsidR="001C3943" w:rsidRPr="00126052">
        <w:rPr>
          <w:rFonts w:ascii="仿宋" w:eastAsia="仿宋" w:hAnsi="仿宋" w:hint="eastAsia"/>
          <w:sz w:val="28"/>
          <w:szCs w:val="28"/>
        </w:rPr>
        <w:t>，可以查看和在线修改学生体质健康信息。填写各项体测数据，系统会自动计算各项体测成绩评分。</w:t>
      </w:r>
    </w:p>
    <w:p w:rsidR="001C3943" w:rsidRPr="00126052" w:rsidRDefault="001C3943" w:rsidP="001C3943">
      <w:pPr>
        <w:ind w:firstLine="420"/>
        <w:jc w:val="left"/>
        <w:rPr>
          <w:rFonts w:ascii="仿宋" w:eastAsia="仿宋" w:hAnsi="仿宋"/>
          <w:sz w:val="28"/>
          <w:szCs w:val="28"/>
        </w:rPr>
      </w:pPr>
      <w:r w:rsidRPr="00126052">
        <w:rPr>
          <w:rFonts w:ascii="仿宋" w:eastAsia="仿宋" w:hAnsi="仿宋" w:hint="eastAsia"/>
          <w:sz w:val="28"/>
          <w:szCs w:val="28"/>
        </w:rPr>
        <w:t>点击“导入体测数据”可以上传E</w:t>
      </w:r>
      <w:r w:rsidRPr="00126052">
        <w:rPr>
          <w:rFonts w:ascii="仿宋" w:eastAsia="仿宋" w:hAnsi="仿宋"/>
          <w:sz w:val="28"/>
          <w:szCs w:val="28"/>
        </w:rPr>
        <w:t>xcel</w:t>
      </w:r>
      <w:r w:rsidRPr="00126052">
        <w:rPr>
          <w:rFonts w:ascii="仿宋" w:eastAsia="仿宋" w:hAnsi="仿宋" w:hint="eastAsia"/>
          <w:sz w:val="28"/>
          <w:szCs w:val="28"/>
        </w:rPr>
        <w:t>批量导入学生体测数据，导入成功系统会自动计算各项体测成绩评分。</w:t>
      </w:r>
    </w:p>
    <w:p w:rsidR="001C3943" w:rsidRPr="00126052" w:rsidRDefault="001C3943" w:rsidP="001C3943">
      <w:pPr>
        <w:ind w:firstLine="420"/>
        <w:jc w:val="left"/>
        <w:rPr>
          <w:rFonts w:ascii="仿宋" w:eastAsia="仿宋" w:hAnsi="仿宋"/>
          <w:sz w:val="28"/>
          <w:szCs w:val="28"/>
        </w:rPr>
      </w:pPr>
      <w:r w:rsidRPr="00126052">
        <w:rPr>
          <w:rFonts w:ascii="仿宋" w:eastAsia="仿宋" w:hAnsi="仿宋" w:hint="eastAsia"/>
          <w:sz w:val="28"/>
          <w:szCs w:val="28"/>
        </w:rPr>
        <w:t>点击“导出体测数据”可以将已录入的体测数据导出为Ex</w:t>
      </w:r>
      <w:r w:rsidRPr="00126052">
        <w:rPr>
          <w:rFonts w:ascii="仿宋" w:eastAsia="仿宋" w:hAnsi="仿宋"/>
          <w:sz w:val="28"/>
          <w:szCs w:val="28"/>
        </w:rPr>
        <w:t>cel</w:t>
      </w:r>
      <w:r w:rsidRPr="00126052">
        <w:rPr>
          <w:rFonts w:ascii="仿宋" w:eastAsia="仿宋" w:hAnsi="仿宋" w:hint="eastAsia"/>
          <w:sz w:val="28"/>
          <w:szCs w:val="28"/>
        </w:rPr>
        <w:t>文件。</w:t>
      </w:r>
    </w:p>
    <w:p w:rsidR="0017023B" w:rsidRDefault="001C3943" w:rsidP="00AA186C">
      <w:pPr>
        <w:ind w:firstLine="420"/>
        <w:jc w:val="left"/>
        <w:rPr>
          <w:rFonts w:ascii="仿宋" w:eastAsia="仿宋" w:hAnsi="仿宋"/>
          <w:sz w:val="28"/>
          <w:szCs w:val="28"/>
        </w:rPr>
      </w:pPr>
      <w:r w:rsidRPr="00126052">
        <w:rPr>
          <w:rFonts w:ascii="仿宋" w:eastAsia="仿宋" w:hAnsi="仿宋" w:hint="eastAsia"/>
          <w:sz w:val="28"/>
          <w:szCs w:val="28"/>
        </w:rPr>
        <w:t>点击“打印报告书”可以批量打印《江苏省学生体质健康报告书》。</w:t>
      </w:r>
    </w:p>
    <w:p w:rsidR="0022101C" w:rsidRPr="0090058B" w:rsidRDefault="006C5F04" w:rsidP="007E1FF1">
      <w:pPr>
        <w:pStyle w:val="1"/>
        <w:rPr>
          <w:rFonts w:ascii="仿宋" w:eastAsia="仿宋" w:hAnsi="仿宋"/>
        </w:rPr>
      </w:pPr>
      <w:bookmarkStart w:id="17" w:name="_Toc500426242"/>
      <w:r>
        <w:rPr>
          <w:rFonts w:ascii="仿宋" w:eastAsia="仿宋" w:hAnsi="仿宋" w:hint="eastAsia"/>
        </w:rPr>
        <w:t>本次培训</w:t>
      </w:r>
      <w:r w:rsidR="00F61872" w:rsidRPr="0090058B">
        <w:rPr>
          <w:rFonts w:ascii="仿宋" w:eastAsia="仿宋" w:hAnsi="仿宋" w:hint="eastAsia"/>
        </w:rPr>
        <w:t>操作任务</w:t>
      </w:r>
      <w:bookmarkEnd w:id="17"/>
    </w:p>
    <w:p w:rsidR="00407939" w:rsidRPr="00AE77EB" w:rsidRDefault="0016413E" w:rsidP="00E21F42">
      <w:pPr>
        <w:ind w:firstLine="420"/>
        <w:rPr>
          <w:rFonts w:ascii="仿宋" w:eastAsia="仿宋" w:hAnsi="仿宋"/>
          <w:sz w:val="28"/>
          <w:szCs w:val="28"/>
        </w:rPr>
      </w:pPr>
      <w:r w:rsidRPr="00AE77EB">
        <w:rPr>
          <w:rFonts w:ascii="仿宋" w:eastAsia="仿宋" w:hAnsi="仿宋" w:hint="eastAsia"/>
          <w:sz w:val="28"/>
          <w:szCs w:val="28"/>
        </w:rPr>
        <w:t>区县管理员在系统中挑选一个学校</w:t>
      </w:r>
      <w:r w:rsidR="00407939" w:rsidRPr="00AE77EB">
        <w:rPr>
          <w:rFonts w:ascii="仿宋" w:eastAsia="仿宋" w:hAnsi="仿宋" w:hint="eastAsia"/>
          <w:sz w:val="28"/>
          <w:szCs w:val="28"/>
        </w:rPr>
        <w:t>，进行以下操作任务：</w:t>
      </w:r>
    </w:p>
    <w:p w:rsidR="00AE77EB" w:rsidRDefault="008772E5" w:rsidP="00AE77EB">
      <w:pPr>
        <w:pStyle w:val="a8"/>
        <w:numPr>
          <w:ilvl w:val="0"/>
          <w:numId w:val="5"/>
        </w:numPr>
        <w:ind w:firstLineChars="0"/>
        <w:rPr>
          <w:rFonts w:ascii="仿宋" w:eastAsia="仿宋" w:hAnsi="仿宋"/>
          <w:sz w:val="28"/>
          <w:szCs w:val="28"/>
        </w:rPr>
      </w:pPr>
      <w:r w:rsidRPr="00AE77EB">
        <w:rPr>
          <w:rFonts w:ascii="仿宋" w:eastAsia="仿宋" w:hAnsi="仿宋" w:hint="eastAsia"/>
          <w:sz w:val="28"/>
          <w:szCs w:val="28"/>
        </w:rPr>
        <w:t xml:space="preserve">确保该学校机构信息中的学校标识码填写正确（参考文档中的 </w:t>
      </w:r>
      <w:r w:rsidRPr="00AE77EB">
        <w:rPr>
          <w:rFonts w:ascii="仿宋" w:eastAsia="仿宋" w:hAnsi="仿宋"/>
          <w:sz w:val="28"/>
          <w:szCs w:val="28"/>
        </w:rPr>
        <w:t xml:space="preserve">3.4.2.1 </w:t>
      </w:r>
      <w:r w:rsidRPr="00AE77EB">
        <w:rPr>
          <w:rFonts w:ascii="仿宋" w:eastAsia="仿宋" w:hAnsi="仿宋" w:hint="eastAsia"/>
          <w:sz w:val="28"/>
          <w:szCs w:val="28"/>
        </w:rPr>
        <w:t>管理学校</w:t>
      </w:r>
      <w:bookmarkStart w:id="18" w:name="_GoBack"/>
      <w:bookmarkEnd w:id="18"/>
      <w:r w:rsidRPr="00AE77EB">
        <w:rPr>
          <w:rFonts w:ascii="仿宋" w:eastAsia="仿宋" w:hAnsi="仿宋" w:hint="eastAsia"/>
          <w:sz w:val="28"/>
          <w:szCs w:val="28"/>
        </w:rPr>
        <w:t>机构信息）</w:t>
      </w:r>
    </w:p>
    <w:p w:rsidR="00F6492A" w:rsidRDefault="007A17D2" w:rsidP="00F6492A">
      <w:pPr>
        <w:pStyle w:val="a8"/>
        <w:numPr>
          <w:ilvl w:val="0"/>
          <w:numId w:val="5"/>
        </w:numPr>
        <w:ind w:firstLineChars="0"/>
        <w:rPr>
          <w:rFonts w:ascii="仿宋" w:eastAsia="仿宋" w:hAnsi="仿宋"/>
          <w:sz w:val="28"/>
          <w:szCs w:val="28"/>
        </w:rPr>
      </w:pPr>
      <w:r w:rsidRPr="00AE77EB">
        <w:rPr>
          <w:rFonts w:ascii="仿宋" w:eastAsia="仿宋" w:hAnsi="仿宋" w:hint="eastAsia"/>
          <w:sz w:val="28"/>
          <w:szCs w:val="28"/>
        </w:rPr>
        <w:t>在该学校中新建一个学校管理员账号（参考文档中的</w:t>
      </w:r>
      <w:r w:rsidR="00BE1867" w:rsidRPr="00AE77EB">
        <w:rPr>
          <w:rFonts w:ascii="仿宋" w:eastAsia="仿宋" w:hAnsi="仿宋" w:hint="eastAsia"/>
          <w:sz w:val="28"/>
          <w:szCs w:val="28"/>
        </w:rPr>
        <w:t>3</w:t>
      </w:r>
      <w:r w:rsidR="00BE1867" w:rsidRPr="00AE77EB">
        <w:rPr>
          <w:rFonts w:ascii="仿宋" w:eastAsia="仿宋" w:hAnsi="仿宋"/>
          <w:sz w:val="28"/>
          <w:szCs w:val="28"/>
        </w:rPr>
        <w:t xml:space="preserve">.4.2.2 </w:t>
      </w:r>
      <w:r w:rsidR="00BE1867" w:rsidRPr="00AE77EB">
        <w:rPr>
          <w:rFonts w:ascii="仿宋" w:eastAsia="仿宋" w:hAnsi="仿宋" w:hint="eastAsia"/>
          <w:sz w:val="28"/>
          <w:szCs w:val="28"/>
        </w:rPr>
        <w:t>管理学校管理员账号</w:t>
      </w:r>
      <w:r w:rsidRPr="00AE77EB">
        <w:rPr>
          <w:rFonts w:ascii="仿宋" w:eastAsia="仿宋" w:hAnsi="仿宋" w:hint="eastAsia"/>
          <w:sz w:val="28"/>
          <w:szCs w:val="28"/>
        </w:rPr>
        <w:t>）</w:t>
      </w:r>
      <w:r w:rsidR="00F53020" w:rsidRPr="00AE77EB">
        <w:rPr>
          <w:rFonts w:ascii="仿宋" w:eastAsia="仿宋" w:hAnsi="仿宋" w:hint="eastAsia"/>
          <w:sz w:val="28"/>
          <w:szCs w:val="28"/>
        </w:rPr>
        <w:t>。</w:t>
      </w:r>
    </w:p>
    <w:p w:rsidR="00660C15" w:rsidRDefault="00B35DD9" w:rsidP="00660C15">
      <w:pPr>
        <w:pStyle w:val="a8"/>
        <w:numPr>
          <w:ilvl w:val="0"/>
          <w:numId w:val="5"/>
        </w:numPr>
        <w:ind w:firstLineChars="0"/>
        <w:rPr>
          <w:rFonts w:ascii="仿宋" w:eastAsia="仿宋" w:hAnsi="仿宋"/>
          <w:sz w:val="28"/>
          <w:szCs w:val="28"/>
        </w:rPr>
      </w:pPr>
      <w:r w:rsidRPr="00F6492A">
        <w:rPr>
          <w:rFonts w:ascii="仿宋" w:eastAsia="仿宋" w:hAnsi="仿宋" w:hint="eastAsia"/>
          <w:sz w:val="28"/>
          <w:szCs w:val="28"/>
        </w:rPr>
        <w:t>退出区县管理员账号，</w:t>
      </w:r>
      <w:r w:rsidR="00EE3C8D" w:rsidRPr="00F6492A">
        <w:rPr>
          <w:rFonts w:ascii="仿宋" w:eastAsia="仿宋" w:hAnsi="仿宋" w:hint="eastAsia"/>
          <w:sz w:val="28"/>
          <w:szCs w:val="28"/>
        </w:rPr>
        <w:t>用上面新建的学校管理员账号登录系统</w:t>
      </w:r>
      <w:r w:rsidR="0038741A" w:rsidRPr="00F6492A">
        <w:rPr>
          <w:rFonts w:ascii="仿宋" w:eastAsia="仿宋" w:hAnsi="仿宋" w:hint="eastAsia"/>
          <w:sz w:val="28"/>
          <w:szCs w:val="28"/>
        </w:rPr>
        <w:t>进行下面的操作</w:t>
      </w:r>
      <w:r w:rsidR="00845668" w:rsidRPr="00F6492A">
        <w:rPr>
          <w:rFonts w:ascii="仿宋" w:eastAsia="仿宋" w:hAnsi="仿宋" w:hint="eastAsia"/>
          <w:sz w:val="28"/>
          <w:szCs w:val="28"/>
        </w:rPr>
        <w:t>。</w:t>
      </w:r>
    </w:p>
    <w:p w:rsidR="00660C15" w:rsidRDefault="006423FD" w:rsidP="00660C15">
      <w:pPr>
        <w:pStyle w:val="a8"/>
        <w:numPr>
          <w:ilvl w:val="0"/>
          <w:numId w:val="5"/>
        </w:numPr>
        <w:ind w:firstLineChars="0"/>
        <w:rPr>
          <w:rFonts w:ascii="仿宋" w:eastAsia="仿宋" w:hAnsi="仿宋"/>
          <w:sz w:val="28"/>
          <w:szCs w:val="28"/>
        </w:rPr>
      </w:pPr>
      <w:r w:rsidRPr="00660C15">
        <w:rPr>
          <w:rFonts w:ascii="仿宋" w:eastAsia="仿宋" w:hAnsi="仿宋" w:hint="eastAsia"/>
          <w:sz w:val="28"/>
          <w:szCs w:val="28"/>
        </w:rPr>
        <w:t>同步学籍信息</w:t>
      </w:r>
      <w:r w:rsidR="00BD12CF" w:rsidRPr="00660C15">
        <w:rPr>
          <w:rFonts w:ascii="仿宋" w:eastAsia="仿宋" w:hAnsi="仿宋" w:hint="eastAsia"/>
          <w:sz w:val="28"/>
          <w:szCs w:val="28"/>
        </w:rPr>
        <w:t xml:space="preserve">（参考文档中的 </w:t>
      </w:r>
      <w:r w:rsidR="00BD12CF" w:rsidRPr="00660C15">
        <w:rPr>
          <w:rFonts w:ascii="仿宋" w:eastAsia="仿宋" w:hAnsi="仿宋"/>
          <w:sz w:val="28"/>
          <w:szCs w:val="28"/>
        </w:rPr>
        <w:t xml:space="preserve">3.4.3.1 </w:t>
      </w:r>
      <w:r w:rsidR="00BD12CF" w:rsidRPr="00660C15">
        <w:rPr>
          <w:rFonts w:ascii="仿宋" w:eastAsia="仿宋" w:hAnsi="仿宋" w:hint="eastAsia"/>
          <w:sz w:val="28"/>
          <w:szCs w:val="28"/>
        </w:rPr>
        <w:t>同步学籍信息）</w:t>
      </w:r>
      <w:r w:rsidR="00F1061F" w:rsidRPr="00660C15">
        <w:rPr>
          <w:rFonts w:ascii="仿宋" w:eastAsia="仿宋" w:hAnsi="仿宋" w:hint="eastAsia"/>
          <w:sz w:val="28"/>
          <w:szCs w:val="28"/>
        </w:rPr>
        <w:t>。</w:t>
      </w:r>
    </w:p>
    <w:p w:rsidR="00660C15" w:rsidRDefault="00D53ADD" w:rsidP="00660C15">
      <w:pPr>
        <w:pStyle w:val="a8"/>
        <w:numPr>
          <w:ilvl w:val="0"/>
          <w:numId w:val="5"/>
        </w:numPr>
        <w:ind w:firstLineChars="0"/>
        <w:rPr>
          <w:rFonts w:ascii="仿宋" w:eastAsia="仿宋" w:hAnsi="仿宋"/>
          <w:sz w:val="28"/>
          <w:szCs w:val="28"/>
        </w:rPr>
      </w:pPr>
      <w:r w:rsidRPr="00660C15">
        <w:rPr>
          <w:rFonts w:ascii="仿宋" w:eastAsia="仿宋" w:hAnsi="仿宋" w:hint="eastAsia"/>
          <w:sz w:val="28"/>
          <w:szCs w:val="28"/>
        </w:rPr>
        <w:t>新建一个体育教师账号</w:t>
      </w:r>
      <w:r w:rsidR="00DC2DD6" w:rsidRPr="00660C15">
        <w:rPr>
          <w:rFonts w:ascii="仿宋" w:eastAsia="仿宋" w:hAnsi="仿宋" w:hint="eastAsia"/>
          <w:sz w:val="28"/>
          <w:szCs w:val="28"/>
        </w:rPr>
        <w:t>（参考文档中的</w:t>
      </w:r>
      <w:r w:rsidR="007B22B8" w:rsidRPr="00660C15">
        <w:rPr>
          <w:rFonts w:ascii="仿宋" w:eastAsia="仿宋" w:hAnsi="仿宋" w:hint="eastAsia"/>
          <w:sz w:val="28"/>
          <w:szCs w:val="28"/>
        </w:rPr>
        <w:t xml:space="preserve"> </w:t>
      </w:r>
      <w:r w:rsidR="007B22B8" w:rsidRPr="00660C15">
        <w:rPr>
          <w:rFonts w:ascii="仿宋" w:eastAsia="仿宋" w:hAnsi="仿宋"/>
          <w:sz w:val="28"/>
          <w:szCs w:val="28"/>
        </w:rPr>
        <w:t xml:space="preserve">3.4.3.3 </w:t>
      </w:r>
      <w:r w:rsidR="007B22B8" w:rsidRPr="00660C15">
        <w:rPr>
          <w:rFonts w:ascii="仿宋" w:eastAsia="仿宋" w:hAnsi="仿宋" w:hint="eastAsia"/>
          <w:sz w:val="28"/>
          <w:szCs w:val="28"/>
        </w:rPr>
        <w:t>体育教师管理</w:t>
      </w:r>
      <w:r w:rsidR="00DC2DD6" w:rsidRPr="00660C15">
        <w:rPr>
          <w:rFonts w:ascii="仿宋" w:eastAsia="仿宋" w:hAnsi="仿宋" w:hint="eastAsia"/>
          <w:sz w:val="28"/>
          <w:szCs w:val="28"/>
        </w:rPr>
        <w:t>）</w:t>
      </w:r>
      <w:r w:rsidR="007B22B8" w:rsidRPr="00660C15">
        <w:rPr>
          <w:rFonts w:ascii="仿宋" w:eastAsia="仿宋" w:hAnsi="仿宋" w:hint="eastAsia"/>
          <w:sz w:val="28"/>
          <w:szCs w:val="28"/>
        </w:rPr>
        <w:t>。</w:t>
      </w:r>
    </w:p>
    <w:p w:rsidR="009B61CA" w:rsidRDefault="00A36E52" w:rsidP="009B61CA">
      <w:pPr>
        <w:pStyle w:val="a8"/>
        <w:numPr>
          <w:ilvl w:val="0"/>
          <w:numId w:val="5"/>
        </w:numPr>
        <w:ind w:firstLineChars="0"/>
        <w:rPr>
          <w:rFonts w:ascii="仿宋" w:eastAsia="仿宋" w:hAnsi="仿宋"/>
          <w:sz w:val="28"/>
          <w:szCs w:val="28"/>
        </w:rPr>
      </w:pPr>
      <w:r w:rsidRPr="00660C15">
        <w:rPr>
          <w:rFonts w:ascii="仿宋" w:eastAsia="仿宋" w:hAnsi="仿宋" w:hint="eastAsia"/>
          <w:sz w:val="28"/>
          <w:szCs w:val="28"/>
        </w:rPr>
        <w:t>设置体育教师账号与多个班级关联</w:t>
      </w:r>
      <w:r w:rsidR="00E60935" w:rsidRPr="00660C15">
        <w:rPr>
          <w:rFonts w:ascii="仿宋" w:eastAsia="仿宋" w:hAnsi="仿宋" w:hint="eastAsia"/>
          <w:sz w:val="28"/>
          <w:szCs w:val="28"/>
        </w:rPr>
        <w:t xml:space="preserve">（参考文档中的 </w:t>
      </w:r>
      <w:r w:rsidR="006C3126" w:rsidRPr="00660C15">
        <w:rPr>
          <w:rFonts w:ascii="仿宋" w:eastAsia="仿宋" w:hAnsi="仿宋"/>
          <w:sz w:val="28"/>
          <w:szCs w:val="28"/>
        </w:rPr>
        <w:t xml:space="preserve">3.4.3.4 </w:t>
      </w:r>
      <w:r w:rsidR="006C3126" w:rsidRPr="00660C15">
        <w:rPr>
          <w:rFonts w:ascii="仿宋" w:eastAsia="仿宋" w:hAnsi="仿宋" w:hint="eastAsia"/>
          <w:sz w:val="28"/>
          <w:szCs w:val="28"/>
        </w:rPr>
        <w:t>体育教师与班级</w:t>
      </w:r>
      <w:r w:rsidR="00E60935" w:rsidRPr="00660C15">
        <w:rPr>
          <w:rFonts w:ascii="仿宋" w:eastAsia="仿宋" w:hAnsi="仿宋" w:hint="eastAsia"/>
          <w:sz w:val="28"/>
          <w:szCs w:val="28"/>
        </w:rPr>
        <w:t>）</w:t>
      </w:r>
    </w:p>
    <w:p w:rsidR="009B61CA" w:rsidRDefault="00247BCC" w:rsidP="009B61CA">
      <w:pPr>
        <w:pStyle w:val="a8"/>
        <w:numPr>
          <w:ilvl w:val="0"/>
          <w:numId w:val="5"/>
        </w:numPr>
        <w:ind w:firstLineChars="0"/>
        <w:rPr>
          <w:rFonts w:ascii="仿宋" w:eastAsia="仿宋" w:hAnsi="仿宋"/>
          <w:sz w:val="28"/>
          <w:szCs w:val="28"/>
        </w:rPr>
      </w:pPr>
      <w:r w:rsidRPr="009B61CA">
        <w:rPr>
          <w:rFonts w:ascii="仿宋" w:eastAsia="仿宋" w:hAnsi="仿宋" w:hint="eastAsia"/>
          <w:sz w:val="28"/>
          <w:szCs w:val="28"/>
        </w:rPr>
        <w:t>退出学校管理员账号，用新建的体育教师账号登录系统进行下面的操作。</w:t>
      </w:r>
    </w:p>
    <w:p w:rsidR="009B61CA" w:rsidRDefault="00C1123F" w:rsidP="009B61CA">
      <w:pPr>
        <w:pStyle w:val="a8"/>
        <w:numPr>
          <w:ilvl w:val="0"/>
          <w:numId w:val="5"/>
        </w:numPr>
        <w:ind w:firstLineChars="0"/>
        <w:rPr>
          <w:rFonts w:ascii="仿宋" w:eastAsia="仿宋" w:hAnsi="仿宋"/>
          <w:sz w:val="28"/>
          <w:szCs w:val="28"/>
        </w:rPr>
      </w:pPr>
      <w:r w:rsidRPr="009B61CA">
        <w:rPr>
          <w:rFonts w:ascii="仿宋" w:eastAsia="仿宋" w:hAnsi="仿宋" w:hint="eastAsia"/>
          <w:sz w:val="28"/>
          <w:szCs w:val="28"/>
        </w:rPr>
        <w:t>体育教师账号登录系统，填报</w:t>
      </w:r>
      <w:r w:rsidR="00F16D62" w:rsidRPr="009B61CA">
        <w:rPr>
          <w:rFonts w:ascii="仿宋" w:eastAsia="仿宋" w:hAnsi="仿宋" w:hint="eastAsia"/>
          <w:sz w:val="28"/>
          <w:szCs w:val="28"/>
        </w:rPr>
        <w:t>学生体质健康信息（参考3</w:t>
      </w:r>
      <w:r w:rsidR="00F16D62" w:rsidRPr="009B61CA">
        <w:rPr>
          <w:rFonts w:ascii="仿宋" w:eastAsia="仿宋" w:hAnsi="仿宋"/>
          <w:sz w:val="28"/>
          <w:szCs w:val="28"/>
        </w:rPr>
        <w:t xml:space="preserve">.4.4.1 </w:t>
      </w:r>
      <w:r w:rsidR="00F16D62" w:rsidRPr="009B61CA">
        <w:rPr>
          <w:rFonts w:ascii="仿宋" w:eastAsia="仿宋" w:hAnsi="仿宋" w:hint="eastAsia"/>
          <w:sz w:val="28"/>
          <w:szCs w:val="28"/>
        </w:rPr>
        <w:t>填报学生体质健康信息）</w:t>
      </w:r>
      <w:r w:rsidR="00C05907">
        <w:rPr>
          <w:rFonts w:ascii="仿宋" w:eastAsia="仿宋" w:hAnsi="仿宋" w:hint="eastAsia"/>
          <w:sz w:val="28"/>
          <w:szCs w:val="28"/>
        </w:rPr>
        <w:t>，</w:t>
      </w:r>
      <w:r w:rsidR="00B24E41" w:rsidRPr="009B61CA">
        <w:rPr>
          <w:rFonts w:ascii="仿宋" w:eastAsia="仿宋" w:hAnsi="仿宋" w:hint="eastAsia"/>
          <w:sz w:val="28"/>
          <w:szCs w:val="28"/>
        </w:rPr>
        <w:t>分别用E</w:t>
      </w:r>
      <w:r w:rsidR="00B24E41" w:rsidRPr="009B61CA">
        <w:rPr>
          <w:rFonts w:ascii="仿宋" w:eastAsia="仿宋" w:hAnsi="仿宋"/>
          <w:sz w:val="28"/>
          <w:szCs w:val="28"/>
        </w:rPr>
        <w:t>xcel</w:t>
      </w:r>
      <w:r w:rsidR="00B24E41" w:rsidRPr="009B61CA">
        <w:rPr>
          <w:rFonts w:ascii="仿宋" w:eastAsia="仿宋" w:hAnsi="仿宋" w:hint="eastAsia"/>
          <w:sz w:val="28"/>
          <w:szCs w:val="28"/>
        </w:rPr>
        <w:t>导入和在线填报两种方式录入学生体测数据。</w:t>
      </w:r>
    </w:p>
    <w:p w:rsidR="00EA16CA" w:rsidRPr="009B61CA" w:rsidRDefault="005001AC" w:rsidP="009B61CA">
      <w:pPr>
        <w:pStyle w:val="a8"/>
        <w:numPr>
          <w:ilvl w:val="0"/>
          <w:numId w:val="5"/>
        </w:numPr>
        <w:ind w:firstLineChars="0"/>
        <w:rPr>
          <w:rFonts w:ascii="仿宋" w:eastAsia="仿宋" w:hAnsi="仿宋"/>
          <w:sz w:val="28"/>
          <w:szCs w:val="28"/>
        </w:rPr>
      </w:pPr>
      <w:r w:rsidRPr="009B61CA">
        <w:rPr>
          <w:rFonts w:ascii="仿宋" w:eastAsia="仿宋" w:hAnsi="仿宋" w:hint="eastAsia"/>
          <w:sz w:val="28"/>
          <w:szCs w:val="28"/>
        </w:rPr>
        <w:t>打印预览</w:t>
      </w:r>
      <w:r w:rsidR="007C342C" w:rsidRPr="009B61CA">
        <w:rPr>
          <w:rFonts w:ascii="仿宋" w:eastAsia="仿宋" w:hAnsi="仿宋" w:hint="eastAsia"/>
          <w:sz w:val="28"/>
          <w:szCs w:val="28"/>
        </w:rPr>
        <w:t>《江苏省学生体质健康报告书》</w:t>
      </w:r>
      <w:r w:rsidR="004C527F">
        <w:rPr>
          <w:rFonts w:ascii="仿宋" w:eastAsia="仿宋" w:hAnsi="仿宋" w:hint="eastAsia"/>
          <w:sz w:val="28"/>
          <w:szCs w:val="28"/>
        </w:rPr>
        <w:t>，并用手机扫描报告书上的</w:t>
      </w:r>
      <w:proofErr w:type="gramStart"/>
      <w:r w:rsidR="004C527F">
        <w:rPr>
          <w:rFonts w:ascii="仿宋" w:eastAsia="仿宋" w:hAnsi="仿宋" w:hint="eastAsia"/>
          <w:sz w:val="28"/>
          <w:szCs w:val="28"/>
        </w:rPr>
        <w:t>二维码查看</w:t>
      </w:r>
      <w:proofErr w:type="gramEnd"/>
      <w:r w:rsidR="004C527F">
        <w:rPr>
          <w:rFonts w:ascii="仿宋" w:eastAsia="仿宋" w:hAnsi="仿宋" w:hint="eastAsia"/>
          <w:sz w:val="28"/>
          <w:szCs w:val="28"/>
        </w:rPr>
        <w:t>详细信息</w:t>
      </w:r>
      <w:r w:rsidR="009C4AAE" w:rsidRPr="009B61CA">
        <w:rPr>
          <w:rFonts w:ascii="仿宋" w:eastAsia="仿宋" w:hAnsi="仿宋" w:hint="eastAsia"/>
          <w:sz w:val="28"/>
          <w:szCs w:val="28"/>
        </w:rPr>
        <w:t>。</w:t>
      </w:r>
    </w:p>
    <w:sectPr w:rsidR="00EA16CA" w:rsidRPr="009B61CA" w:rsidSect="00D278C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A64" w:rsidRDefault="00E75A64" w:rsidP="00F564B4">
      <w:r>
        <w:separator/>
      </w:r>
    </w:p>
  </w:endnote>
  <w:endnote w:type="continuationSeparator" w:id="0">
    <w:p w:rsidR="00E75A64" w:rsidRDefault="00E75A64" w:rsidP="00F56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A64" w:rsidRDefault="00E75A64" w:rsidP="00F564B4">
      <w:r>
        <w:separator/>
      </w:r>
    </w:p>
  </w:footnote>
  <w:footnote w:type="continuationSeparator" w:id="0">
    <w:p w:rsidR="00E75A64" w:rsidRDefault="00E75A64" w:rsidP="00F564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5091"/>
    <w:multiLevelType w:val="hybridMultilevel"/>
    <w:tmpl w:val="7CFE88C2"/>
    <w:lvl w:ilvl="0" w:tplc="B11AE8D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5092086"/>
    <w:multiLevelType w:val="hybridMultilevel"/>
    <w:tmpl w:val="C868F36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71A76"/>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F2C3FEE"/>
    <w:multiLevelType w:val="hybridMultilevel"/>
    <w:tmpl w:val="8CF4E3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F7744B9"/>
    <w:multiLevelType w:val="hybridMultilevel"/>
    <w:tmpl w:val="3684F2E4"/>
    <w:lvl w:ilvl="0" w:tplc="625AA1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A00DC"/>
    <w:rsid w:val="000109FA"/>
    <w:rsid w:val="00014DC6"/>
    <w:rsid w:val="000274B6"/>
    <w:rsid w:val="000326D3"/>
    <w:rsid w:val="000326FE"/>
    <w:rsid w:val="0003415C"/>
    <w:rsid w:val="00036C68"/>
    <w:rsid w:val="00037501"/>
    <w:rsid w:val="000442B7"/>
    <w:rsid w:val="000442DC"/>
    <w:rsid w:val="00045D90"/>
    <w:rsid w:val="00051193"/>
    <w:rsid w:val="000562ED"/>
    <w:rsid w:val="00056D0A"/>
    <w:rsid w:val="00061E59"/>
    <w:rsid w:val="00062112"/>
    <w:rsid w:val="000649D2"/>
    <w:rsid w:val="00065D7B"/>
    <w:rsid w:val="00066555"/>
    <w:rsid w:val="00082A99"/>
    <w:rsid w:val="0008647A"/>
    <w:rsid w:val="000868A1"/>
    <w:rsid w:val="00087E0F"/>
    <w:rsid w:val="00093C8E"/>
    <w:rsid w:val="000975E9"/>
    <w:rsid w:val="000B0F16"/>
    <w:rsid w:val="000B27F5"/>
    <w:rsid w:val="000B775A"/>
    <w:rsid w:val="000C0702"/>
    <w:rsid w:val="000C49F9"/>
    <w:rsid w:val="000C542D"/>
    <w:rsid w:val="000C5558"/>
    <w:rsid w:val="000D68DE"/>
    <w:rsid w:val="000E2229"/>
    <w:rsid w:val="000E4351"/>
    <w:rsid w:val="000F1916"/>
    <w:rsid w:val="000F2412"/>
    <w:rsid w:val="000F5189"/>
    <w:rsid w:val="000F605E"/>
    <w:rsid w:val="00100949"/>
    <w:rsid w:val="00114D15"/>
    <w:rsid w:val="00126052"/>
    <w:rsid w:val="0014038C"/>
    <w:rsid w:val="00142941"/>
    <w:rsid w:val="00146C8B"/>
    <w:rsid w:val="00151A5C"/>
    <w:rsid w:val="0015247E"/>
    <w:rsid w:val="0016413E"/>
    <w:rsid w:val="00166D1F"/>
    <w:rsid w:val="0017023B"/>
    <w:rsid w:val="0017052D"/>
    <w:rsid w:val="0017706D"/>
    <w:rsid w:val="00180D42"/>
    <w:rsid w:val="001A2788"/>
    <w:rsid w:val="001A47D1"/>
    <w:rsid w:val="001A567E"/>
    <w:rsid w:val="001C3943"/>
    <w:rsid w:val="001D2AA4"/>
    <w:rsid w:val="001E0C95"/>
    <w:rsid w:val="001E4EDC"/>
    <w:rsid w:val="001F3483"/>
    <w:rsid w:val="001F60C3"/>
    <w:rsid w:val="001F661C"/>
    <w:rsid w:val="001F681A"/>
    <w:rsid w:val="00201839"/>
    <w:rsid w:val="00210578"/>
    <w:rsid w:val="00216CF0"/>
    <w:rsid w:val="00220173"/>
    <w:rsid w:val="0022101C"/>
    <w:rsid w:val="00232F91"/>
    <w:rsid w:val="00234470"/>
    <w:rsid w:val="00235B7E"/>
    <w:rsid w:val="00235E41"/>
    <w:rsid w:val="002408A6"/>
    <w:rsid w:val="0024145E"/>
    <w:rsid w:val="00245945"/>
    <w:rsid w:val="00247BCC"/>
    <w:rsid w:val="00261B5E"/>
    <w:rsid w:val="0026280E"/>
    <w:rsid w:val="002629A1"/>
    <w:rsid w:val="002703C7"/>
    <w:rsid w:val="0027345C"/>
    <w:rsid w:val="00274FFA"/>
    <w:rsid w:val="00276A46"/>
    <w:rsid w:val="0028161B"/>
    <w:rsid w:val="002832EB"/>
    <w:rsid w:val="002926A1"/>
    <w:rsid w:val="002931FD"/>
    <w:rsid w:val="002940C5"/>
    <w:rsid w:val="002A17DE"/>
    <w:rsid w:val="002A4DA3"/>
    <w:rsid w:val="002A663D"/>
    <w:rsid w:val="002B070B"/>
    <w:rsid w:val="002B1709"/>
    <w:rsid w:val="002B6F47"/>
    <w:rsid w:val="002C0F8D"/>
    <w:rsid w:val="002D0352"/>
    <w:rsid w:val="002D18A8"/>
    <w:rsid w:val="002E1B8E"/>
    <w:rsid w:val="00301ABB"/>
    <w:rsid w:val="003048AD"/>
    <w:rsid w:val="003172D7"/>
    <w:rsid w:val="003217CB"/>
    <w:rsid w:val="0032390A"/>
    <w:rsid w:val="0032695B"/>
    <w:rsid w:val="0033400A"/>
    <w:rsid w:val="0034389E"/>
    <w:rsid w:val="00350267"/>
    <w:rsid w:val="00351E3D"/>
    <w:rsid w:val="00352219"/>
    <w:rsid w:val="003664E4"/>
    <w:rsid w:val="003672C5"/>
    <w:rsid w:val="003712F8"/>
    <w:rsid w:val="00372964"/>
    <w:rsid w:val="0038741A"/>
    <w:rsid w:val="00391A60"/>
    <w:rsid w:val="003A463B"/>
    <w:rsid w:val="003A6E51"/>
    <w:rsid w:val="003B56AE"/>
    <w:rsid w:val="003C4A2F"/>
    <w:rsid w:val="003F7A50"/>
    <w:rsid w:val="00401237"/>
    <w:rsid w:val="0040226A"/>
    <w:rsid w:val="00406DA0"/>
    <w:rsid w:val="00407939"/>
    <w:rsid w:val="00412618"/>
    <w:rsid w:val="00422050"/>
    <w:rsid w:val="004230DB"/>
    <w:rsid w:val="004336F7"/>
    <w:rsid w:val="00435BAC"/>
    <w:rsid w:val="00444A51"/>
    <w:rsid w:val="00445890"/>
    <w:rsid w:val="00451694"/>
    <w:rsid w:val="004547AD"/>
    <w:rsid w:val="00462B07"/>
    <w:rsid w:val="00464491"/>
    <w:rsid w:val="00464975"/>
    <w:rsid w:val="004705C6"/>
    <w:rsid w:val="0048481C"/>
    <w:rsid w:val="004900B8"/>
    <w:rsid w:val="0049257E"/>
    <w:rsid w:val="004A1EF1"/>
    <w:rsid w:val="004B5760"/>
    <w:rsid w:val="004B5DB1"/>
    <w:rsid w:val="004B6933"/>
    <w:rsid w:val="004C0C25"/>
    <w:rsid w:val="004C1669"/>
    <w:rsid w:val="004C527F"/>
    <w:rsid w:val="004C6C2F"/>
    <w:rsid w:val="004C7B91"/>
    <w:rsid w:val="004D127D"/>
    <w:rsid w:val="004D5453"/>
    <w:rsid w:val="004D6C05"/>
    <w:rsid w:val="004D74EF"/>
    <w:rsid w:val="004E0509"/>
    <w:rsid w:val="004E77BC"/>
    <w:rsid w:val="004F03D4"/>
    <w:rsid w:val="004F46D7"/>
    <w:rsid w:val="005001AC"/>
    <w:rsid w:val="0050712A"/>
    <w:rsid w:val="00516735"/>
    <w:rsid w:val="00520245"/>
    <w:rsid w:val="005258BC"/>
    <w:rsid w:val="00526E04"/>
    <w:rsid w:val="00532603"/>
    <w:rsid w:val="00533EEE"/>
    <w:rsid w:val="0053637B"/>
    <w:rsid w:val="00542D61"/>
    <w:rsid w:val="005473FF"/>
    <w:rsid w:val="005866CC"/>
    <w:rsid w:val="00592CF6"/>
    <w:rsid w:val="00593EAC"/>
    <w:rsid w:val="005A009F"/>
    <w:rsid w:val="005A00DC"/>
    <w:rsid w:val="005B0186"/>
    <w:rsid w:val="005B2BDA"/>
    <w:rsid w:val="005B36CB"/>
    <w:rsid w:val="005B416A"/>
    <w:rsid w:val="005C4CFE"/>
    <w:rsid w:val="005D1714"/>
    <w:rsid w:val="005D32C4"/>
    <w:rsid w:val="005E0ECE"/>
    <w:rsid w:val="005E5E07"/>
    <w:rsid w:val="005E6FDE"/>
    <w:rsid w:val="005E72D4"/>
    <w:rsid w:val="005E73D0"/>
    <w:rsid w:val="005E7ABF"/>
    <w:rsid w:val="005F3974"/>
    <w:rsid w:val="00601B31"/>
    <w:rsid w:val="00605CA8"/>
    <w:rsid w:val="00612E06"/>
    <w:rsid w:val="006150D4"/>
    <w:rsid w:val="006155AF"/>
    <w:rsid w:val="00617EF4"/>
    <w:rsid w:val="0062697A"/>
    <w:rsid w:val="00633AAA"/>
    <w:rsid w:val="00633B8C"/>
    <w:rsid w:val="00635B2A"/>
    <w:rsid w:val="00641E58"/>
    <w:rsid w:val="006423FD"/>
    <w:rsid w:val="006444B8"/>
    <w:rsid w:val="006537A5"/>
    <w:rsid w:val="00660C15"/>
    <w:rsid w:val="0066169A"/>
    <w:rsid w:val="00667A98"/>
    <w:rsid w:val="00676665"/>
    <w:rsid w:val="0067779E"/>
    <w:rsid w:val="0068131B"/>
    <w:rsid w:val="00682278"/>
    <w:rsid w:val="006852BF"/>
    <w:rsid w:val="006873BE"/>
    <w:rsid w:val="00690A56"/>
    <w:rsid w:val="00692208"/>
    <w:rsid w:val="00693B31"/>
    <w:rsid w:val="00693C84"/>
    <w:rsid w:val="00695CC6"/>
    <w:rsid w:val="00695D8F"/>
    <w:rsid w:val="006B5D33"/>
    <w:rsid w:val="006C3126"/>
    <w:rsid w:val="006C5F04"/>
    <w:rsid w:val="006C6CCA"/>
    <w:rsid w:val="006D504C"/>
    <w:rsid w:val="006D7C03"/>
    <w:rsid w:val="006E7EA2"/>
    <w:rsid w:val="006F3633"/>
    <w:rsid w:val="006F4A42"/>
    <w:rsid w:val="007057C6"/>
    <w:rsid w:val="00707316"/>
    <w:rsid w:val="007115FD"/>
    <w:rsid w:val="00711FD5"/>
    <w:rsid w:val="00712B93"/>
    <w:rsid w:val="00727087"/>
    <w:rsid w:val="00732C32"/>
    <w:rsid w:val="0074233A"/>
    <w:rsid w:val="0074404F"/>
    <w:rsid w:val="00751776"/>
    <w:rsid w:val="00752978"/>
    <w:rsid w:val="00760D57"/>
    <w:rsid w:val="00762586"/>
    <w:rsid w:val="00767DA0"/>
    <w:rsid w:val="00770DFC"/>
    <w:rsid w:val="00774534"/>
    <w:rsid w:val="00774A75"/>
    <w:rsid w:val="007763FA"/>
    <w:rsid w:val="00776832"/>
    <w:rsid w:val="00776BD3"/>
    <w:rsid w:val="00780C02"/>
    <w:rsid w:val="00787EB1"/>
    <w:rsid w:val="0079189F"/>
    <w:rsid w:val="00794547"/>
    <w:rsid w:val="007A17D2"/>
    <w:rsid w:val="007B22B8"/>
    <w:rsid w:val="007C0D34"/>
    <w:rsid w:val="007C342C"/>
    <w:rsid w:val="007C3C37"/>
    <w:rsid w:val="007E1FF1"/>
    <w:rsid w:val="007F1895"/>
    <w:rsid w:val="00800D28"/>
    <w:rsid w:val="008040B2"/>
    <w:rsid w:val="00811380"/>
    <w:rsid w:val="00820CBA"/>
    <w:rsid w:val="00822B93"/>
    <w:rsid w:val="00832DE5"/>
    <w:rsid w:val="00835113"/>
    <w:rsid w:val="00835E2D"/>
    <w:rsid w:val="00837CE7"/>
    <w:rsid w:val="00845668"/>
    <w:rsid w:val="00852221"/>
    <w:rsid w:val="00853302"/>
    <w:rsid w:val="008716F6"/>
    <w:rsid w:val="008772E5"/>
    <w:rsid w:val="00883642"/>
    <w:rsid w:val="00883E2E"/>
    <w:rsid w:val="0088479B"/>
    <w:rsid w:val="00891E29"/>
    <w:rsid w:val="00896E42"/>
    <w:rsid w:val="0089741B"/>
    <w:rsid w:val="008A525B"/>
    <w:rsid w:val="008A6B23"/>
    <w:rsid w:val="008B5C78"/>
    <w:rsid w:val="008C42B4"/>
    <w:rsid w:val="008C6EB3"/>
    <w:rsid w:val="008F3FF2"/>
    <w:rsid w:val="008F575E"/>
    <w:rsid w:val="0090058B"/>
    <w:rsid w:val="00903C4D"/>
    <w:rsid w:val="00911DF5"/>
    <w:rsid w:val="00911F6B"/>
    <w:rsid w:val="009165C9"/>
    <w:rsid w:val="00917D01"/>
    <w:rsid w:val="00925EF8"/>
    <w:rsid w:val="00942DCA"/>
    <w:rsid w:val="009437D5"/>
    <w:rsid w:val="00944BBC"/>
    <w:rsid w:val="009455FC"/>
    <w:rsid w:val="00945E13"/>
    <w:rsid w:val="00947C30"/>
    <w:rsid w:val="00954B72"/>
    <w:rsid w:val="009677F7"/>
    <w:rsid w:val="00972F23"/>
    <w:rsid w:val="00982D45"/>
    <w:rsid w:val="00985F5A"/>
    <w:rsid w:val="009925D9"/>
    <w:rsid w:val="009A0078"/>
    <w:rsid w:val="009A391E"/>
    <w:rsid w:val="009B38EE"/>
    <w:rsid w:val="009B61CA"/>
    <w:rsid w:val="009C100D"/>
    <w:rsid w:val="009C1E3C"/>
    <w:rsid w:val="009C3699"/>
    <w:rsid w:val="009C4AAE"/>
    <w:rsid w:val="009C5BC3"/>
    <w:rsid w:val="009D0642"/>
    <w:rsid w:val="009D0820"/>
    <w:rsid w:val="009D219C"/>
    <w:rsid w:val="009D2F38"/>
    <w:rsid w:val="009F3267"/>
    <w:rsid w:val="009F4EE1"/>
    <w:rsid w:val="009F5FBA"/>
    <w:rsid w:val="00A050E2"/>
    <w:rsid w:val="00A0554C"/>
    <w:rsid w:val="00A16B0E"/>
    <w:rsid w:val="00A335BC"/>
    <w:rsid w:val="00A36E52"/>
    <w:rsid w:val="00A53846"/>
    <w:rsid w:val="00A56D3E"/>
    <w:rsid w:val="00A60640"/>
    <w:rsid w:val="00A6277F"/>
    <w:rsid w:val="00A64FC3"/>
    <w:rsid w:val="00A660DB"/>
    <w:rsid w:val="00A72A1C"/>
    <w:rsid w:val="00A7471E"/>
    <w:rsid w:val="00A846A5"/>
    <w:rsid w:val="00A85C3C"/>
    <w:rsid w:val="00AA186C"/>
    <w:rsid w:val="00AA656D"/>
    <w:rsid w:val="00AC18C5"/>
    <w:rsid w:val="00AD3984"/>
    <w:rsid w:val="00AD3BBA"/>
    <w:rsid w:val="00AD3EB8"/>
    <w:rsid w:val="00AE1D7B"/>
    <w:rsid w:val="00AE77EB"/>
    <w:rsid w:val="00AF4C21"/>
    <w:rsid w:val="00AF5248"/>
    <w:rsid w:val="00B005A1"/>
    <w:rsid w:val="00B045A6"/>
    <w:rsid w:val="00B06407"/>
    <w:rsid w:val="00B24E41"/>
    <w:rsid w:val="00B329FA"/>
    <w:rsid w:val="00B35DD9"/>
    <w:rsid w:val="00B362FD"/>
    <w:rsid w:val="00B50787"/>
    <w:rsid w:val="00B51392"/>
    <w:rsid w:val="00B51D54"/>
    <w:rsid w:val="00B6205B"/>
    <w:rsid w:val="00B66F9C"/>
    <w:rsid w:val="00B758E2"/>
    <w:rsid w:val="00BA0579"/>
    <w:rsid w:val="00BA15B3"/>
    <w:rsid w:val="00BA3752"/>
    <w:rsid w:val="00BA7B71"/>
    <w:rsid w:val="00BD12CF"/>
    <w:rsid w:val="00BE1867"/>
    <w:rsid w:val="00BF614E"/>
    <w:rsid w:val="00BF62AF"/>
    <w:rsid w:val="00BF7BD7"/>
    <w:rsid w:val="00C05907"/>
    <w:rsid w:val="00C05C27"/>
    <w:rsid w:val="00C103B7"/>
    <w:rsid w:val="00C111AA"/>
    <w:rsid w:val="00C1123F"/>
    <w:rsid w:val="00C12A7E"/>
    <w:rsid w:val="00C161E7"/>
    <w:rsid w:val="00C17CA5"/>
    <w:rsid w:val="00C33728"/>
    <w:rsid w:val="00C3579E"/>
    <w:rsid w:val="00C35B06"/>
    <w:rsid w:val="00C364CA"/>
    <w:rsid w:val="00C43749"/>
    <w:rsid w:val="00C442E2"/>
    <w:rsid w:val="00C54080"/>
    <w:rsid w:val="00C55933"/>
    <w:rsid w:val="00C6150D"/>
    <w:rsid w:val="00C67D3F"/>
    <w:rsid w:val="00C76619"/>
    <w:rsid w:val="00C85041"/>
    <w:rsid w:val="00C91A46"/>
    <w:rsid w:val="00C947A6"/>
    <w:rsid w:val="00C96FF3"/>
    <w:rsid w:val="00CA562E"/>
    <w:rsid w:val="00CC6D58"/>
    <w:rsid w:val="00CD3DDA"/>
    <w:rsid w:val="00D01BC4"/>
    <w:rsid w:val="00D07E26"/>
    <w:rsid w:val="00D160F1"/>
    <w:rsid w:val="00D21B93"/>
    <w:rsid w:val="00D25D9F"/>
    <w:rsid w:val="00D278CB"/>
    <w:rsid w:val="00D40A4C"/>
    <w:rsid w:val="00D45765"/>
    <w:rsid w:val="00D53ADD"/>
    <w:rsid w:val="00D57EAB"/>
    <w:rsid w:val="00D62B05"/>
    <w:rsid w:val="00D817F8"/>
    <w:rsid w:val="00D8716B"/>
    <w:rsid w:val="00D96087"/>
    <w:rsid w:val="00DA0216"/>
    <w:rsid w:val="00DC28AE"/>
    <w:rsid w:val="00DC2DD6"/>
    <w:rsid w:val="00DC3149"/>
    <w:rsid w:val="00DC521C"/>
    <w:rsid w:val="00DE26A6"/>
    <w:rsid w:val="00DE551F"/>
    <w:rsid w:val="00DE6764"/>
    <w:rsid w:val="00DE79A1"/>
    <w:rsid w:val="00DF07AE"/>
    <w:rsid w:val="00DF2340"/>
    <w:rsid w:val="00DF676F"/>
    <w:rsid w:val="00E0087B"/>
    <w:rsid w:val="00E03776"/>
    <w:rsid w:val="00E0640F"/>
    <w:rsid w:val="00E21F42"/>
    <w:rsid w:val="00E27985"/>
    <w:rsid w:val="00E27C92"/>
    <w:rsid w:val="00E32286"/>
    <w:rsid w:val="00E37B83"/>
    <w:rsid w:val="00E404D9"/>
    <w:rsid w:val="00E44583"/>
    <w:rsid w:val="00E47146"/>
    <w:rsid w:val="00E55E5D"/>
    <w:rsid w:val="00E60935"/>
    <w:rsid w:val="00E654BD"/>
    <w:rsid w:val="00E66C10"/>
    <w:rsid w:val="00E70AB7"/>
    <w:rsid w:val="00E75A64"/>
    <w:rsid w:val="00E767B2"/>
    <w:rsid w:val="00E92375"/>
    <w:rsid w:val="00E92C27"/>
    <w:rsid w:val="00EA16CA"/>
    <w:rsid w:val="00EA7294"/>
    <w:rsid w:val="00EB2418"/>
    <w:rsid w:val="00EB563C"/>
    <w:rsid w:val="00EB763F"/>
    <w:rsid w:val="00EC3B27"/>
    <w:rsid w:val="00ED37E6"/>
    <w:rsid w:val="00ED3F01"/>
    <w:rsid w:val="00EE3C8D"/>
    <w:rsid w:val="00EE5B08"/>
    <w:rsid w:val="00EE61D8"/>
    <w:rsid w:val="00EF3B8B"/>
    <w:rsid w:val="00EF5E45"/>
    <w:rsid w:val="00EF7FB5"/>
    <w:rsid w:val="00F00023"/>
    <w:rsid w:val="00F054D7"/>
    <w:rsid w:val="00F1061F"/>
    <w:rsid w:val="00F133A1"/>
    <w:rsid w:val="00F1536A"/>
    <w:rsid w:val="00F16D62"/>
    <w:rsid w:val="00F2511A"/>
    <w:rsid w:val="00F31ED3"/>
    <w:rsid w:val="00F3315A"/>
    <w:rsid w:val="00F35A4F"/>
    <w:rsid w:val="00F429ED"/>
    <w:rsid w:val="00F5209F"/>
    <w:rsid w:val="00F53020"/>
    <w:rsid w:val="00F54AE6"/>
    <w:rsid w:val="00F564B4"/>
    <w:rsid w:val="00F61872"/>
    <w:rsid w:val="00F6492A"/>
    <w:rsid w:val="00F71224"/>
    <w:rsid w:val="00F725EE"/>
    <w:rsid w:val="00F72664"/>
    <w:rsid w:val="00F83A3D"/>
    <w:rsid w:val="00F84637"/>
    <w:rsid w:val="00FA6B72"/>
    <w:rsid w:val="00FB1D76"/>
    <w:rsid w:val="00FB2BD5"/>
    <w:rsid w:val="00FB641B"/>
    <w:rsid w:val="00FB7088"/>
    <w:rsid w:val="00FC4A46"/>
    <w:rsid w:val="00FC714C"/>
    <w:rsid w:val="00FD17CA"/>
    <w:rsid w:val="00FD34AD"/>
    <w:rsid w:val="00FE1D3D"/>
    <w:rsid w:val="00FE3251"/>
    <w:rsid w:val="00FE5A79"/>
    <w:rsid w:val="00FF07B6"/>
    <w:rsid w:val="00FF31E3"/>
    <w:rsid w:val="00FF3A9E"/>
    <w:rsid w:val="00FF7B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8CB"/>
    <w:pPr>
      <w:widowControl w:val="0"/>
      <w:jc w:val="both"/>
    </w:pPr>
  </w:style>
  <w:style w:type="paragraph" w:styleId="1">
    <w:name w:val="heading 1"/>
    <w:basedOn w:val="a"/>
    <w:next w:val="a"/>
    <w:link w:val="1Char"/>
    <w:uiPriority w:val="9"/>
    <w:qFormat/>
    <w:rsid w:val="00E03776"/>
    <w:pPr>
      <w:keepNext/>
      <w:keepLines/>
      <w:numPr>
        <w:numId w:val="3"/>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03776"/>
    <w:pPr>
      <w:keepNext/>
      <w:keepLines/>
      <w:numPr>
        <w:ilvl w:val="1"/>
        <w:numId w:val="3"/>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03776"/>
    <w:pPr>
      <w:keepNext/>
      <w:keepLines/>
      <w:numPr>
        <w:ilvl w:val="2"/>
        <w:numId w:val="3"/>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EC3B27"/>
    <w:pPr>
      <w:keepNext/>
      <w:keepLines/>
      <w:numPr>
        <w:ilvl w:val="3"/>
        <w:numId w:val="3"/>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EC3B27"/>
    <w:pPr>
      <w:keepNext/>
      <w:keepLines/>
      <w:numPr>
        <w:ilvl w:val="4"/>
        <w:numId w:val="3"/>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EC3B27"/>
    <w:pPr>
      <w:keepNext/>
      <w:keepLines/>
      <w:numPr>
        <w:ilvl w:val="5"/>
        <w:numId w:val="3"/>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EC3B27"/>
    <w:pPr>
      <w:keepNext/>
      <w:keepLines/>
      <w:numPr>
        <w:ilvl w:val="6"/>
        <w:numId w:val="3"/>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EC3B27"/>
    <w:pPr>
      <w:keepNext/>
      <w:keepLines/>
      <w:numPr>
        <w:ilvl w:val="7"/>
        <w:numId w:val="3"/>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EC3B27"/>
    <w:pPr>
      <w:keepNext/>
      <w:keepLines/>
      <w:numPr>
        <w:ilvl w:val="8"/>
        <w:numId w:val="3"/>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64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564B4"/>
    <w:rPr>
      <w:sz w:val="18"/>
      <w:szCs w:val="18"/>
    </w:rPr>
  </w:style>
  <w:style w:type="paragraph" w:styleId="a4">
    <w:name w:val="footer"/>
    <w:basedOn w:val="a"/>
    <w:link w:val="Char0"/>
    <w:uiPriority w:val="99"/>
    <w:unhideWhenUsed/>
    <w:rsid w:val="00F564B4"/>
    <w:pPr>
      <w:tabs>
        <w:tab w:val="center" w:pos="4153"/>
        <w:tab w:val="right" w:pos="8306"/>
      </w:tabs>
      <w:snapToGrid w:val="0"/>
      <w:jc w:val="left"/>
    </w:pPr>
    <w:rPr>
      <w:sz w:val="18"/>
      <w:szCs w:val="18"/>
    </w:rPr>
  </w:style>
  <w:style w:type="character" w:customStyle="1" w:styleId="Char0">
    <w:name w:val="页脚 Char"/>
    <w:basedOn w:val="a0"/>
    <w:link w:val="a4"/>
    <w:uiPriority w:val="99"/>
    <w:rsid w:val="00F564B4"/>
    <w:rPr>
      <w:sz w:val="18"/>
      <w:szCs w:val="18"/>
    </w:rPr>
  </w:style>
  <w:style w:type="character" w:customStyle="1" w:styleId="2Char">
    <w:name w:val="标题 2 Char"/>
    <w:basedOn w:val="a0"/>
    <w:link w:val="2"/>
    <w:uiPriority w:val="9"/>
    <w:rsid w:val="00E03776"/>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E03776"/>
    <w:rPr>
      <w:sz w:val="18"/>
      <w:szCs w:val="18"/>
    </w:rPr>
  </w:style>
  <w:style w:type="character" w:customStyle="1" w:styleId="Char1">
    <w:name w:val="批注框文本 Char"/>
    <w:basedOn w:val="a0"/>
    <w:link w:val="a5"/>
    <w:uiPriority w:val="99"/>
    <w:semiHidden/>
    <w:rsid w:val="00E03776"/>
    <w:rPr>
      <w:sz w:val="18"/>
      <w:szCs w:val="18"/>
    </w:rPr>
  </w:style>
  <w:style w:type="character" w:customStyle="1" w:styleId="3Char">
    <w:name w:val="标题 3 Char"/>
    <w:basedOn w:val="a0"/>
    <w:link w:val="3"/>
    <w:uiPriority w:val="9"/>
    <w:rsid w:val="00E03776"/>
    <w:rPr>
      <w:b/>
      <w:bCs/>
      <w:sz w:val="32"/>
      <w:szCs w:val="32"/>
    </w:rPr>
  </w:style>
  <w:style w:type="character" w:customStyle="1" w:styleId="1Char">
    <w:name w:val="标题 1 Char"/>
    <w:basedOn w:val="a0"/>
    <w:link w:val="1"/>
    <w:uiPriority w:val="9"/>
    <w:rsid w:val="00E03776"/>
    <w:rPr>
      <w:b/>
      <w:bCs/>
      <w:kern w:val="44"/>
      <w:sz w:val="44"/>
      <w:szCs w:val="44"/>
    </w:rPr>
  </w:style>
  <w:style w:type="paragraph" w:styleId="TOC">
    <w:name w:val="TOC Heading"/>
    <w:basedOn w:val="1"/>
    <w:next w:val="a"/>
    <w:uiPriority w:val="39"/>
    <w:unhideWhenUsed/>
    <w:qFormat/>
    <w:rsid w:val="00E0377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0">
    <w:name w:val="toc 2"/>
    <w:basedOn w:val="a"/>
    <w:next w:val="a"/>
    <w:autoRedefine/>
    <w:uiPriority w:val="39"/>
    <w:unhideWhenUsed/>
    <w:rsid w:val="00E03776"/>
    <w:pPr>
      <w:ind w:leftChars="200" w:left="420"/>
    </w:pPr>
  </w:style>
  <w:style w:type="paragraph" w:styleId="30">
    <w:name w:val="toc 3"/>
    <w:basedOn w:val="a"/>
    <w:next w:val="a"/>
    <w:autoRedefine/>
    <w:uiPriority w:val="39"/>
    <w:unhideWhenUsed/>
    <w:rsid w:val="00E03776"/>
    <w:pPr>
      <w:ind w:leftChars="400" w:left="840"/>
    </w:pPr>
  </w:style>
  <w:style w:type="character" w:styleId="a6">
    <w:name w:val="Hyperlink"/>
    <w:basedOn w:val="a0"/>
    <w:uiPriority w:val="99"/>
    <w:unhideWhenUsed/>
    <w:rsid w:val="00E03776"/>
    <w:rPr>
      <w:color w:val="0000FF" w:themeColor="hyperlink"/>
      <w:u w:val="single"/>
    </w:rPr>
  </w:style>
  <w:style w:type="paragraph" w:styleId="a7">
    <w:name w:val="Title"/>
    <w:basedOn w:val="a"/>
    <w:next w:val="a"/>
    <w:link w:val="Char2"/>
    <w:uiPriority w:val="10"/>
    <w:qFormat/>
    <w:rsid w:val="00E03776"/>
    <w:pPr>
      <w:spacing w:before="240" w:after="60"/>
      <w:jc w:val="center"/>
      <w:outlineLvl w:val="0"/>
    </w:pPr>
    <w:rPr>
      <w:rFonts w:asciiTheme="majorHAnsi" w:eastAsiaTheme="majorEastAsia" w:hAnsiTheme="majorHAnsi" w:cstheme="majorBidi"/>
      <w:b/>
      <w:bCs/>
      <w:sz w:val="32"/>
      <w:szCs w:val="32"/>
    </w:rPr>
  </w:style>
  <w:style w:type="character" w:customStyle="1" w:styleId="Char2">
    <w:name w:val="标题 Char"/>
    <w:basedOn w:val="a0"/>
    <w:link w:val="a7"/>
    <w:uiPriority w:val="10"/>
    <w:rsid w:val="00E03776"/>
    <w:rPr>
      <w:rFonts w:asciiTheme="majorHAnsi" w:eastAsiaTheme="majorEastAsia" w:hAnsiTheme="majorHAnsi" w:cstheme="majorBidi"/>
      <w:b/>
      <w:bCs/>
      <w:sz w:val="32"/>
      <w:szCs w:val="32"/>
    </w:rPr>
  </w:style>
  <w:style w:type="paragraph" w:styleId="a8">
    <w:name w:val="List Paragraph"/>
    <w:basedOn w:val="a"/>
    <w:uiPriority w:val="34"/>
    <w:qFormat/>
    <w:rsid w:val="00835E2D"/>
    <w:pPr>
      <w:ind w:firstLineChars="200" w:firstLine="420"/>
    </w:pPr>
  </w:style>
  <w:style w:type="character" w:customStyle="1" w:styleId="UnresolvedMention">
    <w:name w:val="Unresolved Mention"/>
    <w:basedOn w:val="a0"/>
    <w:uiPriority w:val="99"/>
    <w:semiHidden/>
    <w:unhideWhenUsed/>
    <w:rsid w:val="006852BF"/>
    <w:rPr>
      <w:color w:val="808080"/>
      <w:shd w:val="clear" w:color="auto" w:fill="E6E6E6"/>
    </w:rPr>
  </w:style>
  <w:style w:type="character" w:customStyle="1" w:styleId="4Char">
    <w:name w:val="标题 4 Char"/>
    <w:basedOn w:val="a0"/>
    <w:link w:val="4"/>
    <w:uiPriority w:val="9"/>
    <w:rsid w:val="00EC3B27"/>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EC3B27"/>
    <w:rPr>
      <w:b/>
      <w:bCs/>
      <w:sz w:val="28"/>
      <w:szCs w:val="28"/>
    </w:rPr>
  </w:style>
  <w:style w:type="character" w:customStyle="1" w:styleId="6Char">
    <w:name w:val="标题 6 Char"/>
    <w:basedOn w:val="a0"/>
    <w:link w:val="6"/>
    <w:uiPriority w:val="9"/>
    <w:semiHidden/>
    <w:rsid w:val="00EC3B27"/>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EC3B27"/>
    <w:rPr>
      <w:b/>
      <w:bCs/>
      <w:sz w:val="24"/>
      <w:szCs w:val="24"/>
    </w:rPr>
  </w:style>
  <w:style w:type="character" w:customStyle="1" w:styleId="8Char">
    <w:name w:val="标题 8 Char"/>
    <w:basedOn w:val="a0"/>
    <w:link w:val="8"/>
    <w:uiPriority w:val="9"/>
    <w:semiHidden/>
    <w:rsid w:val="00EC3B27"/>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EC3B27"/>
    <w:rPr>
      <w:rFonts w:asciiTheme="majorHAnsi" w:eastAsiaTheme="majorEastAsia" w:hAnsiTheme="majorHAnsi" w:cstheme="majorBidi"/>
      <w:szCs w:val="21"/>
    </w:rPr>
  </w:style>
  <w:style w:type="paragraph" w:styleId="10">
    <w:name w:val="toc 1"/>
    <w:basedOn w:val="a"/>
    <w:next w:val="a"/>
    <w:autoRedefine/>
    <w:uiPriority w:val="39"/>
    <w:unhideWhenUsed/>
    <w:rsid w:val="009A0078"/>
  </w:style>
  <w:style w:type="paragraph" w:styleId="a9">
    <w:name w:val="Subtitle"/>
    <w:basedOn w:val="a"/>
    <w:next w:val="a"/>
    <w:link w:val="Char3"/>
    <w:uiPriority w:val="11"/>
    <w:qFormat/>
    <w:rsid w:val="00A53846"/>
    <w:pPr>
      <w:spacing w:before="240" w:after="60" w:line="312" w:lineRule="auto"/>
      <w:jc w:val="center"/>
      <w:outlineLvl w:val="1"/>
    </w:pPr>
    <w:rPr>
      <w:b/>
      <w:bCs/>
      <w:kern w:val="28"/>
      <w:sz w:val="32"/>
      <w:szCs w:val="32"/>
    </w:rPr>
  </w:style>
  <w:style w:type="character" w:customStyle="1" w:styleId="Char3">
    <w:name w:val="副标题 Char"/>
    <w:basedOn w:val="a0"/>
    <w:link w:val="a9"/>
    <w:uiPriority w:val="11"/>
    <w:rsid w:val="00A53846"/>
    <w:rPr>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zjk.jse.edu.cn" TargetMode="Externa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diagramLayout" Target="diagrams/layout1.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664DC8-D71D-459A-ADEB-4286C6DE08DC}" type="doc">
      <dgm:prSet loTypeId="urn:microsoft.com/office/officeart/2005/8/layout/process2" loCatId="process" qsTypeId="urn:microsoft.com/office/officeart/2005/8/quickstyle/simple1" qsCatId="simple" csTypeId="urn:microsoft.com/office/officeart/2005/8/colors/accent1_2" csCatId="accent1" phldr="1"/>
      <dgm:spPr/>
    </dgm:pt>
    <dgm:pt modelId="{4775ECE8-5C6B-47A7-94E8-492E0D08CA35}">
      <dgm:prSet phldrT="[文本]" custT="1"/>
      <dgm:spPr/>
      <dgm:t>
        <a:bodyPr/>
        <a:lstStyle/>
        <a:p>
          <a:r>
            <a:rPr lang="zh-CN" altLang="en-US" sz="1400">
              <a:latin typeface="仿宋" panose="02010609060101010101" pitchFamily="49" charset="-122"/>
              <a:ea typeface="仿宋" panose="02010609060101010101" pitchFamily="49" charset="-122"/>
            </a:rPr>
            <a:t>学校填写提交学校体育年报数据</a:t>
          </a:r>
        </a:p>
      </dgm:t>
    </dgm:pt>
    <dgm:pt modelId="{B3DAD002-0BA6-4463-9980-EDA13D757B2A}" type="parTrans" cxnId="{7A57B3B2-81A6-4AA4-BC16-CBE73811440F}">
      <dgm:prSet/>
      <dgm:spPr/>
      <dgm:t>
        <a:bodyPr/>
        <a:lstStyle/>
        <a:p>
          <a:endParaRPr lang="zh-CN" altLang="en-US" sz="1400">
            <a:latin typeface="仿宋" panose="02010609060101010101" pitchFamily="49" charset="-122"/>
            <a:ea typeface="仿宋" panose="02010609060101010101" pitchFamily="49" charset="-122"/>
          </a:endParaRPr>
        </a:p>
      </dgm:t>
    </dgm:pt>
    <dgm:pt modelId="{D4996B8B-E95B-4ACB-B8C5-97CA8371E341}" type="sibTrans" cxnId="{7A57B3B2-81A6-4AA4-BC16-CBE73811440F}">
      <dgm:prSet custT="1"/>
      <dgm:spPr/>
      <dgm:t>
        <a:bodyPr/>
        <a:lstStyle/>
        <a:p>
          <a:endParaRPr lang="zh-CN" altLang="en-US" sz="1400">
            <a:latin typeface="仿宋" panose="02010609060101010101" pitchFamily="49" charset="-122"/>
            <a:ea typeface="仿宋" panose="02010609060101010101" pitchFamily="49" charset="-122"/>
          </a:endParaRPr>
        </a:p>
      </dgm:t>
    </dgm:pt>
    <dgm:pt modelId="{53D91737-D6A4-47EA-B54B-DB980024F5B5}">
      <dgm:prSet phldrT="[文本]" custT="1"/>
      <dgm:spPr/>
      <dgm:t>
        <a:bodyPr/>
        <a:lstStyle/>
        <a:p>
          <a:r>
            <a:rPr lang="zh-CN" altLang="en-US" sz="1400">
              <a:latin typeface="仿宋" panose="02010609060101010101" pitchFamily="49" charset="-122"/>
              <a:ea typeface="仿宋" panose="02010609060101010101" pitchFamily="49" charset="-122"/>
            </a:rPr>
            <a:t>区县审核学校体育年报数据</a:t>
          </a:r>
        </a:p>
      </dgm:t>
    </dgm:pt>
    <dgm:pt modelId="{8BDDDA96-8F60-4FB9-8806-048A7A742CD6}" type="parTrans" cxnId="{93F78420-7CA4-440F-8DB0-8EBC334AE304}">
      <dgm:prSet/>
      <dgm:spPr/>
      <dgm:t>
        <a:bodyPr/>
        <a:lstStyle/>
        <a:p>
          <a:endParaRPr lang="zh-CN" altLang="en-US" sz="1400">
            <a:latin typeface="仿宋" panose="02010609060101010101" pitchFamily="49" charset="-122"/>
            <a:ea typeface="仿宋" panose="02010609060101010101" pitchFamily="49" charset="-122"/>
          </a:endParaRPr>
        </a:p>
      </dgm:t>
    </dgm:pt>
    <dgm:pt modelId="{B54F4622-E0A1-4609-834D-92EC28DB1A72}" type="sibTrans" cxnId="{93F78420-7CA4-440F-8DB0-8EBC334AE304}">
      <dgm:prSet custT="1"/>
      <dgm:spPr/>
      <dgm:t>
        <a:bodyPr/>
        <a:lstStyle/>
        <a:p>
          <a:endParaRPr lang="zh-CN" altLang="en-US" sz="1400">
            <a:latin typeface="仿宋" panose="02010609060101010101" pitchFamily="49" charset="-122"/>
            <a:ea typeface="仿宋" panose="02010609060101010101" pitchFamily="49" charset="-122"/>
          </a:endParaRPr>
        </a:p>
      </dgm:t>
    </dgm:pt>
    <dgm:pt modelId="{EBF74ED5-A408-4249-A8C7-1CB1570AB827}">
      <dgm:prSet phldrT="[文本]" custT="1"/>
      <dgm:spPr/>
      <dgm:t>
        <a:bodyPr/>
        <a:lstStyle/>
        <a:p>
          <a:r>
            <a:rPr lang="zh-CN" altLang="en-US" sz="1400">
              <a:latin typeface="仿宋" panose="02010609060101010101" pitchFamily="49" charset="-122"/>
              <a:ea typeface="仿宋" panose="02010609060101010101" pitchFamily="49" charset="-122"/>
            </a:rPr>
            <a:t>区县填报提交区县体育年报数据</a:t>
          </a:r>
        </a:p>
      </dgm:t>
    </dgm:pt>
    <dgm:pt modelId="{A56A412C-D24F-4806-BCD8-621B060037A4}" type="parTrans" cxnId="{7832792B-DE77-4E84-ABEE-1D74B285F9FC}">
      <dgm:prSet/>
      <dgm:spPr/>
      <dgm:t>
        <a:bodyPr/>
        <a:lstStyle/>
        <a:p>
          <a:endParaRPr lang="zh-CN" altLang="en-US" sz="1400">
            <a:latin typeface="仿宋" panose="02010609060101010101" pitchFamily="49" charset="-122"/>
            <a:ea typeface="仿宋" panose="02010609060101010101" pitchFamily="49" charset="-122"/>
          </a:endParaRPr>
        </a:p>
      </dgm:t>
    </dgm:pt>
    <dgm:pt modelId="{5C4BF3B9-8B91-4605-8FDF-2A7C110E433C}" type="sibTrans" cxnId="{7832792B-DE77-4E84-ABEE-1D74B285F9FC}">
      <dgm:prSet custT="1"/>
      <dgm:spPr/>
      <dgm:t>
        <a:bodyPr/>
        <a:lstStyle/>
        <a:p>
          <a:endParaRPr lang="zh-CN" altLang="en-US" sz="1400">
            <a:latin typeface="仿宋" panose="02010609060101010101" pitchFamily="49" charset="-122"/>
            <a:ea typeface="仿宋" panose="02010609060101010101" pitchFamily="49" charset="-122"/>
          </a:endParaRPr>
        </a:p>
      </dgm:t>
    </dgm:pt>
    <dgm:pt modelId="{DA04D5BD-4245-4BEB-913C-70473A6B64FE}">
      <dgm:prSet phldrT="[文本]" custT="1"/>
      <dgm:spPr/>
      <dgm:t>
        <a:bodyPr/>
        <a:lstStyle/>
        <a:p>
          <a:r>
            <a:rPr lang="zh-CN" altLang="en-US" sz="1400">
              <a:latin typeface="仿宋" panose="02010609060101010101" pitchFamily="49" charset="-122"/>
              <a:ea typeface="仿宋" panose="02010609060101010101" pitchFamily="49" charset="-122"/>
            </a:rPr>
            <a:t>市级审核区县体育年报数据</a:t>
          </a:r>
        </a:p>
      </dgm:t>
    </dgm:pt>
    <dgm:pt modelId="{DB40649C-D084-4957-9BE9-39AACA59875B}" type="parTrans" cxnId="{08DB6B65-5F0E-4007-9485-8883551B7FA7}">
      <dgm:prSet/>
      <dgm:spPr/>
      <dgm:t>
        <a:bodyPr/>
        <a:lstStyle/>
        <a:p>
          <a:endParaRPr lang="zh-CN" altLang="en-US" sz="1400">
            <a:latin typeface="仿宋" panose="02010609060101010101" pitchFamily="49" charset="-122"/>
            <a:ea typeface="仿宋" panose="02010609060101010101" pitchFamily="49" charset="-122"/>
          </a:endParaRPr>
        </a:p>
      </dgm:t>
    </dgm:pt>
    <dgm:pt modelId="{8EF7E566-FDC9-4EE9-ACF6-38A78533F0DF}" type="sibTrans" cxnId="{08DB6B65-5F0E-4007-9485-8883551B7FA7}">
      <dgm:prSet custT="1"/>
      <dgm:spPr/>
      <dgm:t>
        <a:bodyPr/>
        <a:lstStyle/>
        <a:p>
          <a:endParaRPr lang="zh-CN" altLang="en-US" sz="1400">
            <a:latin typeface="仿宋" panose="02010609060101010101" pitchFamily="49" charset="-122"/>
            <a:ea typeface="仿宋" panose="02010609060101010101" pitchFamily="49" charset="-122"/>
          </a:endParaRPr>
        </a:p>
      </dgm:t>
    </dgm:pt>
    <dgm:pt modelId="{2F63A7A5-1C25-4F59-B87E-0B042E3BE225}">
      <dgm:prSet phldrT="[文本]" custT="1"/>
      <dgm:spPr/>
      <dgm:t>
        <a:bodyPr/>
        <a:lstStyle/>
        <a:p>
          <a:r>
            <a:rPr lang="zh-CN" altLang="en-US" sz="1400">
              <a:latin typeface="仿宋" panose="02010609060101010101" pitchFamily="49" charset="-122"/>
              <a:ea typeface="仿宋" panose="02010609060101010101" pitchFamily="49" charset="-122"/>
            </a:rPr>
            <a:t>市级确认市级体育年报数据</a:t>
          </a:r>
        </a:p>
      </dgm:t>
    </dgm:pt>
    <dgm:pt modelId="{5C36C8DD-B79C-4559-9C77-5174DD29D502}" type="parTrans" cxnId="{46D603D2-D866-4BE5-9F95-FCD8FBE88F81}">
      <dgm:prSet/>
      <dgm:spPr/>
      <dgm:t>
        <a:bodyPr/>
        <a:lstStyle/>
        <a:p>
          <a:endParaRPr lang="zh-CN" altLang="en-US" sz="1400">
            <a:latin typeface="仿宋" panose="02010609060101010101" pitchFamily="49" charset="-122"/>
            <a:ea typeface="仿宋" panose="02010609060101010101" pitchFamily="49" charset="-122"/>
          </a:endParaRPr>
        </a:p>
      </dgm:t>
    </dgm:pt>
    <dgm:pt modelId="{5B70D019-6F8C-4577-BD6D-C91865750FB1}" type="sibTrans" cxnId="{46D603D2-D866-4BE5-9F95-FCD8FBE88F81}">
      <dgm:prSet/>
      <dgm:spPr/>
      <dgm:t>
        <a:bodyPr/>
        <a:lstStyle/>
        <a:p>
          <a:endParaRPr lang="zh-CN" altLang="en-US" sz="1400">
            <a:latin typeface="仿宋" panose="02010609060101010101" pitchFamily="49" charset="-122"/>
            <a:ea typeface="仿宋" panose="02010609060101010101" pitchFamily="49" charset="-122"/>
          </a:endParaRPr>
        </a:p>
      </dgm:t>
    </dgm:pt>
    <dgm:pt modelId="{337B10BD-28EA-4225-B4C7-5636F361B754}" type="pres">
      <dgm:prSet presAssocID="{43664DC8-D71D-459A-ADEB-4286C6DE08DC}" presName="linearFlow" presStyleCnt="0">
        <dgm:presLayoutVars>
          <dgm:resizeHandles val="exact"/>
        </dgm:presLayoutVars>
      </dgm:prSet>
      <dgm:spPr/>
    </dgm:pt>
    <dgm:pt modelId="{069A7E45-0FCC-4673-A900-5E2E304BDDB2}" type="pres">
      <dgm:prSet presAssocID="{4775ECE8-5C6B-47A7-94E8-492E0D08CA35}" presName="node" presStyleLbl="node1" presStyleIdx="0" presStyleCnt="5">
        <dgm:presLayoutVars>
          <dgm:bulletEnabled val="1"/>
        </dgm:presLayoutVars>
      </dgm:prSet>
      <dgm:spPr/>
      <dgm:t>
        <a:bodyPr/>
        <a:lstStyle/>
        <a:p>
          <a:endParaRPr lang="zh-CN" altLang="en-US"/>
        </a:p>
      </dgm:t>
    </dgm:pt>
    <dgm:pt modelId="{383960F6-B677-406D-8394-F5F672021117}" type="pres">
      <dgm:prSet presAssocID="{D4996B8B-E95B-4ACB-B8C5-97CA8371E341}" presName="sibTrans" presStyleLbl="sibTrans2D1" presStyleIdx="0" presStyleCnt="4"/>
      <dgm:spPr/>
      <dgm:t>
        <a:bodyPr/>
        <a:lstStyle/>
        <a:p>
          <a:endParaRPr lang="zh-CN" altLang="en-US"/>
        </a:p>
      </dgm:t>
    </dgm:pt>
    <dgm:pt modelId="{3254D7C3-A314-4530-B38D-51036616D61F}" type="pres">
      <dgm:prSet presAssocID="{D4996B8B-E95B-4ACB-B8C5-97CA8371E341}" presName="connectorText" presStyleLbl="sibTrans2D1" presStyleIdx="0" presStyleCnt="4"/>
      <dgm:spPr/>
      <dgm:t>
        <a:bodyPr/>
        <a:lstStyle/>
        <a:p>
          <a:endParaRPr lang="zh-CN" altLang="en-US"/>
        </a:p>
      </dgm:t>
    </dgm:pt>
    <dgm:pt modelId="{31AE2205-E3EC-4CC5-9181-D39D01541B25}" type="pres">
      <dgm:prSet presAssocID="{53D91737-D6A4-47EA-B54B-DB980024F5B5}" presName="node" presStyleLbl="node1" presStyleIdx="1" presStyleCnt="5">
        <dgm:presLayoutVars>
          <dgm:bulletEnabled val="1"/>
        </dgm:presLayoutVars>
      </dgm:prSet>
      <dgm:spPr/>
      <dgm:t>
        <a:bodyPr/>
        <a:lstStyle/>
        <a:p>
          <a:endParaRPr lang="zh-CN" altLang="en-US"/>
        </a:p>
      </dgm:t>
    </dgm:pt>
    <dgm:pt modelId="{5A96D14B-AF45-454F-BE8D-EE89639F71AE}" type="pres">
      <dgm:prSet presAssocID="{B54F4622-E0A1-4609-834D-92EC28DB1A72}" presName="sibTrans" presStyleLbl="sibTrans2D1" presStyleIdx="1" presStyleCnt="4"/>
      <dgm:spPr/>
      <dgm:t>
        <a:bodyPr/>
        <a:lstStyle/>
        <a:p>
          <a:endParaRPr lang="zh-CN" altLang="en-US"/>
        </a:p>
      </dgm:t>
    </dgm:pt>
    <dgm:pt modelId="{C3CF269D-4678-4726-A0D2-2137F8E9A3F7}" type="pres">
      <dgm:prSet presAssocID="{B54F4622-E0A1-4609-834D-92EC28DB1A72}" presName="connectorText" presStyleLbl="sibTrans2D1" presStyleIdx="1" presStyleCnt="4"/>
      <dgm:spPr/>
      <dgm:t>
        <a:bodyPr/>
        <a:lstStyle/>
        <a:p>
          <a:endParaRPr lang="zh-CN" altLang="en-US"/>
        </a:p>
      </dgm:t>
    </dgm:pt>
    <dgm:pt modelId="{B01C7C78-0DFD-4D29-9CA4-F5E7E6FC57A6}" type="pres">
      <dgm:prSet presAssocID="{EBF74ED5-A408-4249-A8C7-1CB1570AB827}" presName="node" presStyleLbl="node1" presStyleIdx="2" presStyleCnt="5">
        <dgm:presLayoutVars>
          <dgm:bulletEnabled val="1"/>
        </dgm:presLayoutVars>
      </dgm:prSet>
      <dgm:spPr/>
      <dgm:t>
        <a:bodyPr/>
        <a:lstStyle/>
        <a:p>
          <a:endParaRPr lang="zh-CN" altLang="en-US"/>
        </a:p>
      </dgm:t>
    </dgm:pt>
    <dgm:pt modelId="{DE2D3CC2-3309-48F4-9B48-94CE38DBDF51}" type="pres">
      <dgm:prSet presAssocID="{5C4BF3B9-8B91-4605-8FDF-2A7C110E433C}" presName="sibTrans" presStyleLbl="sibTrans2D1" presStyleIdx="2" presStyleCnt="4"/>
      <dgm:spPr/>
      <dgm:t>
        <a:bodyPr/>
        <a:lstStyle/>
        <a:p>
          <a:endParaRPr lang="zh-CN" altLang="en-US"/>
        </a:p>
      </dgm:t>
    </dgm:pt>
    <dgm:pt modelId="{56039B66-9027-416F-9C8A-87B3235C2B14}" type="pres">
      <dgm:prSet presAssocID="{5C4BF3B9-8B91-4605-8FDF-2A7C110E433C}" presName="connectorText" presStyleLbl="sibTrans2D1" presStyleIdx="2" presStyleCnt="4"/>
      <dgm:spPr/>
      <dgm:t>
        <a:bodyPr/>
        <a:lstStyle/>
        <a:p>
          <a:endParaRPr lang="zh-CN" altLang="en-US"/>
        </a:p>
      </dgm:t>
    </dgm:pt>
    <dgm:pt modelId="{662E8A1A-39D3-4E60-8620-F4358249FAE6}" type="pres">
      <dgm:prSet presAssocID="{DA04D5BD-4245-4BEB-913C-70473A6B64FE}" presName="node" presStyleLbl="node1" presStyleIdx="3" presStyleCnt="5">
        <dgm:presLayoutVars>
          <dgm:bulletEnabled val="1"/>
        </dgm:presLayoutVars>
      </dgm:prSet>
      <dgm:spPr/>
      <dgm:t>
        <a:bodyPr/>
        <a:lstStyle/>
        <a:p>
          <a:endParaRPr lang="zh-CN" altLang="en-US"/>
        </a:p>
      </dgm:t>
    </dgm:pt>
    <dgm:pt modelId="{7BFAB931-4364-4202-BB0B-BBCBB5F7196A}" type="pres">
      <dgm:prSet presAssocID="{8EF7E566-FDC9-4EE9-ACF6-38A78533F0DF}" presName="sibTrans" presStyleLbl="sibTrans2D1" presStyleIdx="3" presStyleCnt="4"/>
      <dgm:spPr/>
      <dgm:t>
        <a:bodyPr/>
        <a:lstStyle/>
        <a:p>
          <a:endParaRPr lang="zh-CN" altLang="en-US"/>
        </a:p>
      </dgm:t>
    </dgm:pt>
    <dgm:pt modelId="{984643AA-7A43-4CE8-AC4C-297BDDE1221D}" type="pres">
      <dgm:prSet presAssocID="{8EF7E566-FDC9-4EE9-ACF6-38A78533F0DF}" presName="connectorText" presStyleLbl="sibTrans2D1" presStyleIdx="3" presStyleCnt="4"/>
      <dgm:spPr/>
      <dgm:t>
        <a:bodyPr/>
        <a:lstStyle/>
        <a:p>
          <a:endParaRPr lang="zh-CN" altLang="en-US"/>
        </a:p>
      </dgm:t>
    </dgm:pt>
    <dgm:pt modelId="{5DD9A256-2704-4336-A914-83780F8BB9AB}" type="pres">
      <dgm:prSet presAssocID="{2F63A7A5-1C25-4F59-B87E-0B042E3BE225}" presName="node" presStyleLbl="node1" presStyleIdx="4" presStyleCnt="5">
        <dgm:presLayoutVars>
          <dgm:bulletEnabled val="1"/>
        </dgm:presLayoutVars>
      </dgm:prSet>
      <dgm:spPr/>
      <dgm:t>
        <a:bodyPr/>
        <a:lstStyle/>
        <a:p>
          <a:endParaRPr lang="zh-CN" altLang="en-US"/>
        </a:p>
      </dgm:t>
    </dgm:pt>
  </dgm:ptLst>
  <dgm:cxnLst>
    <dgm:cxn modelId="{DB6472F0-0B0B-42C4-BC4F-44E83DF27522}" type="presOf" srcId="{2F63A7A5-1C25-4F59-B87E-0B042E3BE225}" destId="{5DD9A256-2704-4336-A914-83780F8BB9AB}" srcOrd="0" destOrd="0" presId="urn:microsoft.com/office/officeart/2005/8/layout/process2"/>
    <dgm:cxn modelId="{05C27B4F-7FA5-45ED-B5F1-2EB72D6ED38C}" type="presOf" srcId="{EBF74ED5-A408-4249-A8C7-1CB1570AB827}" destId="{B01C7C78-0DFD-4D29-9CA4-F5E7E6FC57A6}" srcOrd="0" destOrd="0" presId="urn:microsoft.com/office/officeart/2005/8/layout/process2"/>
    <dgm:cxn modelId="{E33EEB4F-E6D5-4D0C-867A-644D83861332}" type="presOf" srcId="{D4996B8B-E95B-4ACB-B8C5-97CA8371E341}" destId="{3254D7C3-A314-4530-B38D-51036616D61F}" srcOrd="1" destOrd="0" presId="urn:microsoft.com/office/officeart/2005/8/layout/process2"/>
    <dgm:cxn modelId="{E14F5A95-B34D-457D-B3E7-8AB82F1F67C0}" type="presOf" srcId="{8EF7E566-FDC9-4EE9-ACF6-38A78533F0DF}" destId="{984643AA-7A43-4CE8-AC4C-297BDDE1221D}" srcOrd="1" destOrd="0" presId="urn:microsoft.com/office/officeart/2005/8/layout/process2"/>
    <dgm:cxn modelId="{46D603D2-D866-4BE5-9F95-FCD8FBE88F81}" srcId="{43664DC8-D71D-459A-ADEB-4286C6DE08DC}" destId="{2F63A7A5-1C25-4F59-B87E-0B042E3BE225}" srcOrd="4" destOrd="0" parTransId="{5C36C8DD-B79C-4559-9C77-5174DD29D502}" sibTransId="{5B70D019-6F8C-4577-BD6D-C91865750FB1}"/>
    <dgm:cxn modelId="{588E7526-D3F1-407D-AD6D-A63E82F4537B}" type="presOf" srcId="{53D91737-D6A4-47EA-B54B-DB980024F5B5}" destId="{31AE2205-E3EC-4CC5-9181-D39D01541B25}" srcOrd="0" destOrd="0" presId="urn:microsoft.com/office/officeart/2005/8/layout/process2"/>
    <dgm:cxn modelId="{8C5D216D-E696-4F32-B79D-CA8141190836}" type="presOf" srcId="{B54F4622-E0A1-4609-834D-92EC28DB1A72}" destId="{C3CF269D-4678-4726-A0D2-2137F8E9A3F7}" srcOrd="1" destOrd="0" presId="urn:microsoft.com/office/officeart/2005/8/layout/process2"/>
    <dgm:cxn modelId="{7832792B-DE77-4E84-ABEE-1D74B285F9FC}" srcId="{43664DC8-D71D-459A-ADEB-4286C6DE08DC}" destId="{EBF74ED5-A408-4249-A8C7-1CB1570AB827}" srcOrd="2" destOrd="0" parTransId="{A56A412C-D24F-4806-BCD8-621B060037A4}" sibTransId="{5C4BF3B9-8B91-4605-8FDF-2A7C110E433C}"/>
    <dgm:cxn modelId="{9D3DC0E0-425D-4984-B785-138A7FDC9EAC}" type="presOf" srcId="{D4996B8B-E95B-4ACB-B8C5-97CA8371E341}" destId="{383960F6-B677-406D-8394-F5F672021117}" srcOrd="0" destOrd="0" presId="urn:microsoft.com/office/officeart/2005/8/layout/process2"/>
    <dgm:cxn modelId="{B9E0D9C9-250B-4AB6-98BE-5872FB7DEEC5}" type="presOf" srcId="{4775ECE8-5C6B-47A7-94E8-492E0D08CA35}" destId="{069A7E45-0FCC-4673-A900-5E2E304BDDB2}" srcOrd="0" destOrd="0" presId="urn:microsoft.com/office/officeart/2005/8/layout/process2"/>
    <dgm:cxn modelId="{12C4B747-90A3-4B20-B824-EB372A13B2A4}" type="presOf" srcId="{5C4BF3B9-8B91-4605-8FDF-2A7C110E433C}" destId="{56039B66-9027-416F-9C8A-87B3235C2B14}" srcOrd="1" destOrd="0" presId="urn:microsoft.com/office/officeart/2005/8/layout/process2"/>
    <dgm:cxn modelId="{2834FF9E-333B-48DB-8508-D712699A0BED}" type="presOf" srcId="{8EF7E566-FDC9-4EE9-ACF6-38A78533F0DF}" destId="{7BFAB931-4364-4202-BB0B-BBCBB5F7196A}" srcOrd="0" destOrd="0" presId="urn:microsoft.com/office/officeart/2005/8/layout/process2"/>
    <dgm:cxn modelId="{DD6AC451-541C-45DD-B8C0-B4A394CA9EEA}" type="presOf" srcId="{B54F4622-E0A1-4609-834D-92EC28DB1A72}" destId="{5A96D14B-AF45-454F-BE8D-EE89639F71AE}" srcOrd="0" destOrd="0" presId="urn:microsoft.com/office/officeart/2005/8/layout/process2"/>
    <dgm:cxn modelId="{94D25A23-3CB6-45B4-B2FC-1C5F002C5307}" type="presOf" srcId="{43664DC8-D71D-459A-ADEB-4286C6DE08DC}" destId="{337B10BD-28EA-4225-B4C7-5636F361B754}" srcOrd="0" destOrd="0" presId="urn:microsoft.com/office/officeart/2005/8/layout/process2"/>
    <dgm:cxn modelId="{93F78420-7CA4-440F-8DB0-8EBC334AE304}" srcId="{43664DC8-D71D-459A-ADEB-4286C6DE08DC}" destId="{53D91737-D6A4-47EA-B54B-DB980024F5B5}" srcOrd="1" destOrd="0" parTransId="{8BDDDA96-8F60-4FB9-8806-048A7A742CD6}" sibTransId="{B54F4622-E0A1-4609-834D-92EC28DB1A72}"/>
    <dgm:cxn modelId="{7A57B3B2-81A6-4AA4-BC16-CBE73811440F}" srcId="{43664DC8-D71D-459A-ADEB-4286C6DE08DC}" destId="{4775ECE8-5C6B-47A7-94E8-492E0D08CA35}" srcOrd="0" destOrd="0" parTransId="{B3DAD002-0BA6-4463-9980-EDA13D757B2A}" sibTransId="{D4996B8B-E95B-4ACB-B8C5-97CA8371E341}"/>
    <dgm:cxn modelId="{08DB6B65-5F0E-4007-9485-8883551B7FA7}" srcId="{43664DC8-D71D-459A-ADEB-4286C6DE08DC}" destId="{DA04D5BD-4245-4BEB-913C-70473A6B64FE}" srcOrd="3" destOrd="0" parTransId="{DB40649C-D084-4957-9BE9-39AACA59875B}" sibTransId="{8EF7E566-FDC9-4EE9-ACF6-38A78533F0DF}"/>
    <dgm:cxn modelId="{703490FE-4A9E-43D6-A281-F18E31C0B32D}" type="presOf" srcId="{DA04D5BD-4245-4BEB-913C-70473A6B64FE}" destId="{662E8A1A-39D3-4E60-8620-F4358249FAE6}" srcOrd="0" destOrd="0" presId="urn:microsoft.com/office/officeart/2005/8/layout/process2"/>
    <dgm:cxn modelId="{57358CBC-F724-42EA-BD34-16C9D019BFC2}" type="presOf" srcId="{5C4BF3B9-8B91-4605-8FDF-2A7C110E433C}" destId="{DE2D3CC2-3309-48F4-9B48-94CE38DBDF51}" srcOrd="0" destOrd="0" presId="urn:microsoft.com/office/officeart/2005/8/layout/process2"/>
    <dgm:cxn modelId="{95C5ABAC-5050-4780-8D8F-066D4BB22556}" type="presParOf" srcId="{337B10BD-28EA-4225-B4C7-5636F361B754}" destId="{069A7E45-0FCC-4673-A900-5E2E304BDDB2}" srcOrd="0" destOrd="0" presId="urn:microsoft.com/office/officeart/2005/8/layout/process2"/>
    <dgm:cxn modelId="{4DC7CFDE-A98D-4FDF-ACBB-16FE1AF08C6B}" type="presParOf" srcId="{337B10BD-28EA-4225-B4C7-5636F361B754}" destId="{383960F6-B677-406D-8394-F5F672021117}" srcOrd="1" destOrd="0" presId="urn:microsoft.com/office/officeart/2005/8/layout/process2"/>
    <dgm:cxn modelId="{4DF8F46A-B016-4B67-A805-7DF1FCCC0879}" type="presParOf" srcId="{383960F6-B677-406D-8394-F5F672021117}" destId="{3254D7C3-A314-4530-B38D-51036616D61F}" srcOrd="0" destOrd="0" presId="urn:microsoft.com/office/officeart/2005/8/layout/process2"/>
    <dgm:cxn modelId="{FC011ECC-073F-49F2-BE7B-88C4F01648C6}" type="presParOf" srcId="{337B10BD-28EA-4225-B4C7-5636F361B754}" destId="{31AE2205-E3EC-4CC5-9181-D39D01541B25}" srcOrd="2" destOrd="0" presId="urn:microsoft.com/office/officeart/2005/8/layout/process2"/>
    <dgm:cxn modelId="{40E1FCDB-A46F-4830-88A8-A272581FAD4E}" type="presParOf" srcId="{337B10BD-28EA-4225-B4C7-5636F361B754}" destId="{5A96D14B-AF45-454F-BE8D-EE89639F71AE}" srcOrd="3" destOrd="0" presId="urn:microsoft.com/office/officeart/2005/8/layout/process2"/>
    <dgm:cxn modelId="{F8ACA718-E38C-4404-AE12-3BEB35177751}" type="presParOf" srcId="{5A96D14B-AF45-454F-BE8D-EE89639F71AE}" destId="{C3CF269D-4678-4726-A0D2-2137F8E9A3F7}" srcOrd="0" destOrd="0" presId="urn:microsoft.com/office/officeart/2005/8/layout/process2"/>
    <dgm:cxn modelId="{E7D45B56-F3B1-4F3B-9E6C-4CF4E37FEFEC}" type="presParOf" srcId="{337B10BD-28EA-4225-B4C7-5636F361B754}" destId="{B01C7C78-0DFD-4D29-9CA4-F5E7E6FC57A6}" srcOrd="4" destOrd="0" presId="urn:microsoft.com/office/officeart/2005/8/layout/process2"/>
    <dgm:cxn modelId="{B431E36E-9E62-46B0-9AB7-130C831F01D4}" type="presParOf" srcId="{337B10BD-28EA-4225-B4C7-5636F361B754}" destId="{DE2D3CC2-3309-48F4-9B48-94CE38DBDF51}" srcOrd="5" destOrd="0" presId="urn:microsoft.com/office/officeart/2005/8/layout/process2"/>
    <dgm:cxn modelId="{C116DA4F-A0EA-41A9-A1A1-3E41259D7122}" type="presParOf" srcId="{DE2D3CC2-3309-48F4-9B48-94CE38DBDF51}" destId="{56039B66-9027-416F-9C8A-87B3235C2B14}" srcOrd="0" destOrd="0" presId="urn:microsoft.com/office/officeart/2005/8/layout/process2"/>
    <dgm:cxn modelId="{CA157DE6-D3D6-4535-AC3D-FDD65E677CE5}" type="presParOf" srcId="{337B10BD-28EA-4225-B4C7-5636F361B754}" destId="{662E8A1A-39D3-4E60-8620-F4358249FAE6}" srcOrd="6" destOrd="0" presId="urn:microsoft.com/office/officeart/2005/8/layout/process2"/>
    <dgm:cxn modelId="{776A5CA0-0538-441B-ABA5-ED2C68524D05}" type="presParOf" srcId="{337B10BD-28EA-4225-B4C7-5636F361B754}" destId="{7BFAB931-4364-4202-BB0B-BBCBB5F7196A}" srcOrd="7" destOrd="0" presId="urn:microsoft.com/office/officeart/2005/8/layout/process2"/>
    <dgm:cxn modelId="{5FB70FA9-236D-4960-973A-56694A1793ED}" type="presParOf" srcId="{7BFAB931-4364-4202-BB0B-BBCBB5F7196A}" destId="{984643AA-7A43-4CE8-AC4C-297BDDE1221D}" srcOrd="0" destOrd="0" presId="urn:microsoft.com/office/officeart/2005/8/layout/process2"/>
    <dgm:cxn modelId="{CB661287-6E15-4E3C-BDCE-911A29184E65}" type="presParOf" srcId="{337B10BD-28EA-4225-B4C7-5636F361B754}" destId="{5DD9A256-2704-4336-A914-83780F8BB9AB}" srcOrd="8" destOrd="0" presId="urn:microsoft.com/office/officeart/2005/8/layout/process2"/>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664DC8-D71D-459A-ADEB-4286C6DE08DC}" type="doc">
      <dgm:prSet loTypeId="urn:microsoft.com/office/officeart/2005/8/layout/process2" loCatId="process" qsTypeId="urn:microsoft.com/office/officeart/2005/8/quickstyle/simple1" qsCatId="simple" csTypeId="urn:microsoft.com/office/officeart/2005/8/colors/accent1_2" csCatId="accent1" phldr="1"/>
      <dgm:spPr/>
    </dgm:pt>
    <dgm:pt modelId="{4775ECE8-5C6B-47A7-94E8-492E0D08CA35}">
      <dgm:prSet phldrT="[文本]"/>
      <dgm:spPr/>
      <dgm:t>
        <a:bodyPr/>
        <a:lstStyle/>
        <a:p>
          <a:pPr algn="ctr"/>
          <a:r>
            <a:rPr lang="zh-CN" altLang="en-US">
              <a:latin typeface="仿宋" panose="02010609060101010101" pitchFamily="49" charset="-122"/>
              <a:ea typeface="仿宋" panose="02010609060101010101" pitchFamily="49" charset="-122"/>
            </a:rPr>
            <a:t>学校管理员创建体育教师账号</a:t>
          </a:r>
        </a:p>
      </dgm:t>
    </dgm:pt>
    <dgm:pt modelId="{B3DAD002-0BA6-4463-9980-EDA13D757B2A}" type="parTrans" cxnId="{7A57B3B2-81A6-4AA4-BC16-CBE73811440F}">
      <dgm:prSet/>
      <dgm:spPr/>
      <dgm:t>
        <a:bodyPr/>
        <a:lstStyle/>
        <a:p>
          <a:pPr algn="ctr"/>
          <a:endParaRPr lang="zh-CN" altLang="en-US">
            <a:latin typeface="仿宋" panose="02010609060101010101" pitchFamily="49" charset="-122"/>
            <a:ea typeface="仿宋" panose="02010609060101010101" pitchFamily="49" charset="-122"/>
          </a:endParaRPr>
        </a:p>
      </dgm:t>
    </dgm:pt>
    <dgm:pt modelId="{D4996B8B-E95B-4ACB-B8C5-97CA8371E341}" type="sibTrans" cxnId="{7A57B3B2-81A6-4AA4-BC16-CBE73811440F}">
      <dgm:prSet/>
      <dgm:spPr/>
      <dgm:t>
        <a:bodyPr/>
        <a:lstStyle/>
        <a:p>
          <a:pPr algn="ctr"/>
          <a:endParaRPr lang="zh-CN" altLang="en-US">
            <a:latin typeface="仿宋" panose="02010609060101010101" pitchFamily="49" charset="-122"/>
            <a:ea typeface="仿宋" panose="02010609060101010101" pitchFamily="49" charset="-122"/>
          </a:endParaRPr>
        </a:p>
      </dgm:t>
    </dgm:pt>
    <dgm:pt modelId="{53D91737-D6A4-47EA-B54B-DB980024F5B5}">
      <dgm:prSet phldrT="[文本]"/>
      <dgm:spPr/>
      <dgm:t>
        <a:bodyPr/>
        <a:lstStyle/>
        <a:p>
          <a:pPr algn="ctr"/>
          <a:r>
            <a:rPr lang="zh-CN" altLang="en-US">
              <a:latin typeface="仿宋" panose="02010609060101010101" pitchFamily="49" charset="-122"/>
              <a:ea typeface="仿宋" panose="02010609060101010101" pitchFamily="49" charset="-122"/>
            </a:rPr>
            <a:t>学校管理员设置体育教师与负责的班级关联</a:t>
          </a:r>
        </a:p>
      </dgm:t>
    </dgm:pt>
    <dgm:pt modelId="{8BDDDA96-8F60-4FB9-8806-048A7A742CD6}" type="parTrans" cxnId="{93F78420-7CA4-440F-8DB0-8EBC334AE304}">
      <dgm:prSet/>
      <dgm:spPr/>
      <dgm:t>
        <a:bodyPr/>
        <a:lstStyle/>
        <a:p>
          <a:pPr algn="ctr"/>
          <a:endParaRPr lang="zh-CN" altLang="en-US">
            <a:latin typeface="仿宋" panose="02010609060101010101" pitchFamily="49" charset="-122"/>
            <a:ea typeface="仿宋" panose="02010609060101010101" pitchFamily="49" charset="-122"/>
          </a:endParaRPr>
        </a:p>
      </dgm:t>
    </dgm:pt>
    <dgm:pt modelId="{B54F4622-E0A1-4609-834D-92EC28DB1A72}" type="sibTrans" cxnId="{93F78420-7CA4-440F-8DB0-8EBC334AE304}">
      <dgm:prSet/>
      <dgm:spPr/>
      <dgm:t>
        <a:bodyPr/>
        <a:lstStyle/>
        <a:p>
          <a:pPr algn="ctr"/>
          <a:endParaRPr lang="zh-CN" altLang="en-US">
            <a:latin typeface="仿宋" panose="02010609060101010101" pitchFamily="49" charset="-122"/>
            <a:ea typeface="仿宋" panose="02010609060101010101" pitchFamily="49" charset="-122"/>
          </a:endParaRPr>
        </a:p>
      </dgm:t>
    </dgm:pt>
    <dgm:pt modelId="{EBF74ED5-A408-4249-A8C7-1CB1570AB827}">
      <dgm:prSet phldrT="[文本]"/>
      <dgm:spPr/>
      <dgm:t>
        <a:bodyPr/>
        <a:lstStyle/>
        <a:p>
          <a:pPr algn="ctr"/>
          <a:r>
            <a:rPr lang="zh-CN" altLang="en-US">
              <a:latin typeface="仿宋" panose="02010609060101010101" pitchFamily="49" charset="-122"/>
              <a:ea typeface="仿宋" panose="02010609060101010101" pitchFamily="49" charset="-122"/>
            </a:rPr>
            <a:t>体育教师填写负责班级的学生体质健康信息</a:t>
          </a:r>
        </a:p>
      </dgm:t>
    </dgm:pt>
    <dgm:pt modelId="{A56A412C-D24F-4806-BCD8-621B060037A4}" type="parTrans" cxnId="{7832792B-DE77-4E84-ABEE-1D74B285F9FC}">
      <dgm:prSet/>
      <dgm:spPr/>
      <dgm:t>
        <a:bodyPr/>
        <a:lstStyle/>
        <a:p>
          <a:pPr algn="ctr"/>
          <a:endParaRPr lang="zh-CN" altLang="en-US">
            <a:latin typeface="仿宋" panose="02010609060101010101" pitchFamily="49" charset="-122"/>
            <a:ea typeface="仿宋" panose="02010609060101010101" pitchFamily="49" charset="-122"/>
          </a:endParaRPr>
        </a:p>
      </dgm:t>
    </dgm:pt>
    <dgm:pt modelId="{5C4BF3B9-8B91-4605-8FDF-2A7C110E433C}" type="sibTrans" cxnId="{7832792B-DE77-4E84-ABEE-1D74B285F9FC}">
      <dgm:prSet/>
      <dgm:spPr/>
      <dgm:t>
        <a:bodyPr/>
        <a:lstStyle/>
        <a:p>
          <a:pPr algn="ctr"/>
          <a:endParaRPr lang="zh-CN" altLang="en-US">
            <a:latin typeface="仿宋" panose="02010609060101010101" pitchFamily="49" charset="-122"/>
            <a:ea typeface="仿宋" panose="02010609060101010101" pitchFamily="49" charset="-122"/>
          </a:endParaRPr>
        </a:p>
      </dgm:t>
    </dgm:pt>
    <dgm:pt modelId="{DA04D5BD-4245-4BEB-913C-70473A6B64FE}">
      <dgm:prSet phldrT="[文本]"/>
      <dgm:spPr/>
      <dgm:t>
        <a:bodyPr/>
        <a:lstStyle/>
        <a:p>
          <a:pPr algn="ctr"/>
          <a:r>
            <a:rPr lang="zh-CN" altLang="en-US">
              <a:latin typeface="仿宋" panose="02010609060101010101" pitchFamily="49" charset="-122"/>
              <a:ea typeface="仿宋" panose="02010609060101010101" pitchFamily="49" charset="-122"/>
            </a:rPr>
            <a:t>学校管理员提交体育教师填写的学生体质健康信息</a:t>
          </a:r>
        </a:p>
      </dgm:t>
    </dgm:pt>
    <dgm:pt modelId="{DB40649C-D084-4957-9BE9-39AACA59875B}" type="parTrans" cxnId="{08DB6B65-5F0E-4007-9485-8883551B7FA7}">
      <dgm:prSet/>
      <dgm:spPr/>
      <dgm:t>
        <a:bodyPr/>
        <a:lstStyle/>
        <a:p>
          <a:pPr algn="ctr"/>
          <a:endParaRPr lang="zh-CN" altLang="en-US">
            <a:latin typeface="仿宋" panose="02010609060101010101" pitchFamily="49" charset="-122"/>
            <a:ea typeface="仿宋" panose="02010609060101010101" pitchFamily="49" charset="-122"/>
          </a:endParaRPr>
        </a:p>
      </dgm:t>
    </dgm:pt>
    <dgm:pt modelId="{8EF7E566-FDC9-4EE9-ACF6-38A78533F0DF}" type="sibTrans" cxnId="{08DB6B65-5F0E-4007-9485-8883551B7FA7}">
      <dgm:prSet/>
      <dgm:spPr/>
      <dgm:t>
        <a:bodyPr/>
        <a:lstStyle/>
        <a:p>
          <a:pPr algn="ctr"/>
          <a:endParaRPr lang="zh-CN" altLang="en-US">
            <a:latin typeface="仿宋" panose="02010609060101010101" pitchFamily="49" charset="-122"/>
            <a:ea typeface="仿宋" panose="02010609060101010101" pitchFamily="49" charset="-122"/>
          </a:endParaRPr>
        </a:p>
      </dgm:t>
    </dgm:pt>
    <dgm:pt modelId="{2F63A7A5-1C25-4F59-B87E-0B042E3BE225}">
      <dgm:prSet phldrT="[文本]"/>
      <dgm:spPr/>
      <dgm:t>
        <a:bodyPr/>
        <a:lstStyle/>
        <a:p>
          <a:pPr algn="ctr"/>
          <a:r>
            <a:rPr lang="zh-CN" altLang="en-US">
              <a:latin typeface="仿宋" panose="02010609060101010101" pitchFamily="49" charset="-122"/>
              <a:ea typeface="仿宋" panose="02010609060101010101" pitchFamily="49" charset="-122"/>
            </a:rPr>
            <a:t>打印江苏省学生体质健康报告书</a:t>
          </a:r>
        </a:p>
      </dgm:t>
    </dgm:pt>
    <dgm:pt modelId="{5C36C8DD-B79C-4559-9C77-5174DD29D502}" type="parTrans" cxnId="{46D603D2-D866-4BE5-9F95-FCD8FBE88F81}">
      <dgm:prSet/>
      <dgm:spPr/>
      <dgm:t>
        <a:bodyPr/>
        <a:lstStyle/>
        <a:p>
          <a:pPr algn="ctr"/>
          <a:endParaRPr lang="zh-CN" altLang="en-US">
            <a:latin typeface="仿宋" panose="02010609060101010101" pitchFamily="49" charset="-122"/>
            <a:ea typeface="仿宋" panose="02010609060101010101" pitchFamily="49" charset="-122"/>
          </a:endParaRPr>
        </a:p>
      </dgm:t>
    </dgm:pt>
    <dgm:pt modelId="{5B70D019-6F8C-4577-BD6D-C91865750FB1}" type="sibTrans" cxnId="{46D603D2-D866-4BE5-9F95-FCD8FBE88F81}">
      <dgm:prSet/>
      <dgm:spPr/>
      <dgm:t>
        <a:bodyPr/>
        <a:lstStyle/>
        <a:p>
          <a:pPr algn="ctr"/>
          <a:endParaRPr lang="zh-CN" altLang="en-US">
            <a:latin typeface="仿宋" panose="02010609060101010101" pitchFamily="49" charset="-122"/>
            <a:ea typeface="仿宋" panose="02010609060101010101" pitchFamily="49" charset="-122"/>
          </a:endParaRPr>
        </a:p>
      </dgm:t>
    </dgm:pt>
    <dgm:pt modelId="{C5A950DF-59AF-494D-AC99-25A811341A1A}">
      <dgm:prSet phldrT="[文本]"/>
      <dgm:spPr/>
      <dgm:t>
        <a:bodyPr/>
        <a:lstStyle/>
        <a:p>
          <a:pPr algn="ctr"/>
          <a:r>
            <a:rPr lang="zh-CN" altLang="en-US">
              <a:latin typeface="仿宋" panose="02010609060101010101" pitchFamily="49" charset="-122"/>
              <a:ea typeface="仿宋" panose="02010609060101010101" pitchFamily="49" charset="-122"/>
            </a:rPr>
            <a:t>学校管理员从学籍系统同步更新学籍信息</a:t>
          </a:r>
        </a:p>
      </dgm:t>
    </dgm:pt>
    <dgm:pt modelId="{E1C57676-C2B9-4EE5-A15A-B04AC328BA38}" type="parTrans" cxnId="{CC5FF70F-4EF1-46C3-B3AA-72987681C4BD}">
      <dgm:prSet/>
      <dgm:spPr/>
      <dgm:t>
        <a:bodyPr/>
        <a:lstStyle/>
        <a:p>
          <a:endParaRPr lang="zh-CN" altLang="en-US">
            <a:latin typeface="仿宋" panose="02010609060101010101" pitchFamily="49" charset="-122"/>
            <a:ea typeface="仿宋" panose="02010609060101010101" pitchFamily="49" charset="-122"/>
          </a:endParaRPr>
        </a:p>
      </dgm:t>
    </dgm:pt>
    <dgm:pt modelId="{DBDB40C9-A1A7-422E-8935-51E230DB576C}" type="sibTrans" cxnId="{CC5FF70F-4EF1-46C3-B3AA-72987681C4BD}">
      <dgm:prSet/>
      <dgm:spPr/>
      <dgm:t>
        <a:bodyPr/>
        <a:lstStyle/>
        <a:p>
          <a:endParaRPr lang="zh-CN" altLang="en-US">
            <a:latin typeface="仿宋" panose="02010609060101010101" pitchFamily="49" charset="-122"/>
            <a:ea typeface="仿宋" panose="02010609060101010101" pitchFamily="49" charset="-122"/>
          </a:endParaRPr>
        </a:p>
      </dgm:t>
    </dgm:pt>
    <dgm:pt modelId="{337B10BD-28EA-4225-B4C7-5636F361B754}" type="pres">
      <dgm:prSet presAssocID="{43664DC8-D71D-459A-ADEB-4286C6DE08DC}" presName="linearFlow" presStyleCnt="0">
        <dgm:presLayoutVars>
          <dgm:resizeHandles val="exact"/>
        </dgm:presLayoutVars>
      </dgm:prSet>
      <dgm:spPr/>
    </dgm:pt>
    <dgm:pt modelId="{E8ADAAED-BCF4-4CD4-9FC5-AA3662BAF101}" type="pres">
      <dgm:prSet presAssocID="{C5A950DF-59AF-494D-AC99-25A811341A1A}" presName="node" presStyleLbl="node1" presStyleIdx="0" presStyleCnt="6">
        <dgm:presLayoutVars>
          <dgm:bulletEnabled val="1"/>
        </dgm:presLayoutVars>
      </dgm:prSet>
      <dgm:spPr/>
      <dgm:t>
        <a:bodyPr/>
        <a:lstStyle/>
        <a:p>
          <a:endParaRPr lang="zh-CN" altLang="en-US"/>
        </a:p>
      </dgm:t>
    </dgm:pt>
    <dgm:pt modelId="{9CCA3A38-34EC-4062-985A-87BC6A7D1D91}" type="pres">
      <dgm:prSet presAssocID="{DBDB40C9-A1A7-422E-8935-51E230DB576C}" presName="sibTrans" presStyleLbl="sibTrans2D1" presStyleIdx="0" presStyleCnt="5"/>
      <dgm:spPr/>
      <dgm:t>
        <a:bodyPr/>
        <a:lstStyle/>
        <a:p>
          <a:endParaRPr lang="zh-CN" altLang="en-US"/>
        </a:p>
      </dgm:t>
    </dgm:pt>
    <dgm:pt modelId="{CCFC1B83-24A8-492A-A505-AF2F67751EDA}" type="pres">
      <dgm:prSet presAssocID="{DBDB40C9-A1A7-422E-8935-51E230DB576C}" presName="connectorText" presStyleLbl="sibTrans2D1" presStyleIdx="0" presStyleCnt="5"/>
      <dgm:spPr/>
      <dgm:t>
        <a:bodyPr/>
        <a:lstStyle/>
        <a:p>
          <a:endParaRPr lang="zh-CN" altLang="en-US"/>
        </a:p>
      </dgm:t>
    </dgm:pt>
    <dgm:pt modelId="{069A7E45-0FCC-4673-A900-5E2E304BDDB2}" type="pres">
      <dgm:prSet presAssocID="{4775ECE8-5C6B-47A7-94E8-492E0D08CA35}" presName="node" presStyleLbl="node1" presStyleIdx="1" presStyleCnt="6">
        <dgm:presLayoutVars>
          <dgm:bulletEnabled val="1"/>
        </dgm:presLayoutVars>
      </dgm:prSet>
      <dgm:spPr/>
      <dgm:t>
        <a:bodyPr/>
        <a:lstStyle/>
        <a:p>
          <a:endParaRPr lang="zh-CN" altLang="en-US"/>
        </a:p>
      </dgm:t>
    </dgm:pt>
    <dgm:pt modelId="{383960F6-B677-406D-8394-F5F672021117}" type="pres">
      <dgm:prSet presAssocID="{D4996B8B-E95B-4ACB-B8C5-97CA8371E341}" presName="sibTrans" presStyleLbl="sibTrans2D1" presStyleIdx="1" presStyleCnt="5"/>
      <dgm:spPr/>
      <dgm:t>
        <a:bodyPr/>
        <a:lstStyle/>
        <a:p>
          <a:endParaRPr lang="zh-CN" altLang="en-US"/>
        </a:p>
      </dgm:t>
    </dgm:pt>
    <dgm:pt modelId="{3254D7C3-A314-4530-B38D-51036616D61F}" type="pres">
      <dgm:prSet presAssocID="{D4996B8B-E95B-4ACB-B8C5-97CA8371E341}" presName="connectorText" presStyleLbl="sibTrans2D1" presStyleIdx="1" presStyleCnt="5"/>
      <dgm:spPr/>
      <dgm:t>
        <a:bodyPr/>
        <a:lstStyle/>
        <a:p>
          <a:endParaRPr lang="zh-CN" altLang="en-US"/>
        </a:p>
      </dgm:t>
    </dgm:pt>
    <dgm:pt modelId="{31AE2205-E3EC-4CC5-9181-D39D01541B25}" type="pres">
      <dgm:prSet presAssocID="{53D91737-D6A4-47EA-B54B-DB980024F5B5}" presName="node" presStyleLbl="node1" presStyleIdx="2" presStyleCnt="6">
        <dgm:presLayoutVars>
          <dgm:bulletEnabled val="1"/>
        </dgm:presLayoutVars>
      </dgm:prSet>
      <dgm:spPr/>
      <dgm:t>
        <a:bodyPr/>
        <a:lstStyle/>
        <a:p>
          <a:endParaRPr lang="zh-CN" altLang="en-US"/>
        </a:p>
      </dgm:t>
    </dgm:pt>
    <dgm:pt modelId="{5A96D14B-AF45-454F-BE8D-EE89639F71AE}" type="pres">
      <dgm:prSet presAssocID="{B54F4622-E0A1-4609-834D-92EC28DB1A72}" presName="sibTrans" presStyleLbl="sibTrans2D1" presStyleIdx="2" presStyleCnt="5"/>
      <dgm:spPr/>
      <dgm:t>
        <a:bodyPr/>
        <a:lstStyle/>
        <a:p>
          <a:endParaRPr lang="zh-CN" altLang="en-US"/>
        </a:p>
      </dgm:t>
    </dgm:pt>
    <dgm:pt modelId="{C3CF269D-4678-4726-A0D2-2137F8E9A3F7}" type="pres">
      <dgm:prSet presAssocID="{B54F4622-E0A1-4609-834D-92EC28DB1A72}" presName="connectorText" presStyleLbl="sibTrans2D1" presStyleIdx="2" presStyleCnt="5"/>
      <dgm:spPr/>
      <dgm:t>
        <a:bodyPr/>
        <a:lstStyle/>
        <a:p>
          <a:endParaRPr lang="zh-CN" altLang="en-US"/>
        </a:p>
      </dgm:t>
    </dgm:pt>
    <dgm:pt modelId="{B01C7C78-0DFD-4D29-9CA4-F5E7E6FC57A6}" type="pres">
      <dgm:prSet presAssocID="{EBF74ED5-A408-4249-A8C7-1CB1570AB827}" presName="node" presStyleLbl="node1" presStyleIdx="3" presStyleCnt="6">
        <dgm:presLayoutVars>
          <dgm:bulletEnabled val="1"/>
        </dgm:presLayoutVars>
      </dgm:prSet>
      <dgm:spPr/>
      <dgm:t>
        <a:bodyPr/>
        <a:lstStyle/>
        <a:p>
          <a:endParaRPr lang="zh-CN" altLang="en-US"/>
        </a:p>
      </dgm:t>
    </dgm:pt>
    <dgm:pt modelId="{DE2D3CC2-3309-48F4-9B48-94CE38DBDF51}" type="pres">
      <dgm:prSet presAssocID="{5C4BF3B9-8B91-4605-8FDF-2A7C110E433C}" presName="sibTrans" presStyleLbl="sibTrans2D1" presStyleIdx="3" presStyleCnt="5"/>
      <dgm:spPr/>
      <dgm:t>
        <a:bodyPr/>
        <a:lstStyle/>
        <a:p>
          <a:endParaRPr lang="zh-CN" altLang="en-US"/>
        </a:p>
      </dgm:t>
    </dgm:pt>
    <dgm:pt modelId="{56039B66-9027-416F-9C8A-87B3235C2B14}" type="pres">
      <dgm:prSet presAssocID="{5C4BF3B9-8B91-4605-8FDF-2A7C110E433C}" presName="connectorText" presStyleLbl="sibTrans2D1" presStyleIdx="3" presStyleCnt="5"/>
      <dgm:spPr/>
      <dgm:t>
        <a:bodyPr/>
        <a:lstStyle/>
        <a:p>
          <a:endParaRPr lang="zh-CN" altLang="en-US"/>
        </a:p>
      </dgm:t>
    </dgm:pt>
    <dgm:pt modelId="{662E8A1A-39D3-4E60-8620-F4358249FAE6}" type="pres">
      <dgm:prSet presAssocID="{DA04D5BD-4245-4BEB-913C-70473A6B64FE}" presName="node" presStyleLbl="node1" presStyleIdx="4" presStyleCnt="6">
        <dgm:presLayoutVars>
          <dgm:bulletEnabled val="1"/>
        </dgm:presLayoutVars>
      </dgm:prSet>
      <dgm:spPr/>
      <dgm:t>
        <a:bodyPr/>
        <a:lstStyle/>
        <a:p>
          <a:endParaRPr lang="zh-CN" altLang="en-US"/>
        </a:p>
      </dgm:t>
    </dgm:pt>
    <dgm:pt modelId="{7BFAB931-4364-4202-BB0B-BBCBB5F7196A}" type="pres">
      <dgm:prSet presAssocID="{8EF7E566-FDC9-4EE9-ACF6-38A78533F0DF}" presName="sibTrans" presStyleLbl="sibTrans2D1" presStyleIdx="4" presStyleCnt="5"/>
      <dgm:spPr/>
      <dgm:t>
        <a:bodyPr/>
        <a:lstStyle/>
        <a:p>
          <a:endParaRPr lang="zh-CN" altLang="en-US"/>
        </a:p>
      </dgm:t>
    </dgm:pt>
    <dgm:pt modelId="{984643AA-7A43-4CE8-AC4C-297BDDE1221D}" type="pres">
      <dgm:prSet presAssocID="{8EF7E566-FDC9-4EE9-ACF6-38A78533F0DF}" presName="connectorText" presStyleLbl="sibTrans2D1" presStyleIdx="4" presStyleCnt="5"/>
      <dgm:spPr/>
      <dgm:t>
        <a:bodyPr/>
        <a:lstStyle/>
        <a:p>
          <a:endParaRPr lang="zh-CN" altLang="en-US"/>
        </a:p>
      </dgm:t>
    </dgm:pt>
    <dgm:pt modelId="{5DD9A256-2704-4336-A914-83780F8BB9AB}" type="pres">
      <dgm:prSet presAssocID="{2F63A7A5-1C25-4F59-B87E-0B042E3BE225}" presName="node" presStyleLbl="node1" presStyleIdx="5" presStyleCnt="6">
        <dgm:presLayoutVars>
          <dgm:bulletEnabled val="1"/>
        </dgm:presLayoutVars>
      </dgm:prSet>
      <dgm:spPr/>
      <dgm:t>
        <a:bodyPr/>
        <a:lstStyle/>
        <a:p>
          <a:endParaRPr lang="zh-CN" altLang="en-US"/>
        </a:p>
      </dgm:t>
    </dgm:pt>
  </dgm:ptLst>
  <dgm:cxnLst>
    <dgm:cxn modelId="{7F888721-AD65-4D3B-A7C9-3917048487C7}" type="presOf" srcId="{DA04D5BD-4245-4BEB-913C-70473A6B64FE}" destId="{662E8A1A-39D3-4E60-8620-F4358249FAE6}" srcOrd="0" destOrd="0" presId="urn:microsoft.com/office/officeart/2005/8/layout/process2"/>
    <dgm:cxn modelId="{BCA62BD9-6B49-409B-A171-696AE70CDE5C}" type="presOf" srcId="{EBF74ED5-A408-4249-A8C7-1CB1570AB827}" destId="{B01C7C78-0DFD-4D29-9CA4-F5E7E6FC57A6}" srcOrd="0" destOrd="0" presId="urn:microsoft.com/office/officeart/2005/8/layout/process2"/>
    <dgm:cxn modelId="{CCD57C6D-A177-44D2-9C23-FA193DDC8885}" type="presOf" srcId="{B54F4622-E0A1-4609-834D-92EC28DB1A72}" destId="{5A96D14B-AF45-454F-BE8D-EE89639F71AE}" srcOrd="0" destOrd="0" presId="urn:microsoft.com/office/officeart/2005/8/layout/process2"/>
    <dgm:cxn modelId="{46D603D2-D866-4BE5-9F95-FCD8FBE88F81}" srcId="{43664DC8-D71D-459A-ADEB-4286C6DE08DC}" destId="{2F63A7A5-1C25-4F59-B87E-0B042E3BE225}" srcOrd="5" destOrd="0" parTransId="{5C36C8DD-B79C-4559-9C77-5174DD29D502}" sibTransId="{5B70D019-6F8C-4577-BD6D-C91865750FB1}"/>
    <dgm:cxn modelId="{8F604BF1-9EDC-4549-AA84-3FB22EFB2551}" type="presOf" srcId="{5C4BF3B9-8B91-4605-8FDF-2A7C110E433C}" destId="{DE2D3CC2-3309-48F4-9B48-94CE38DBDF51}" srcOrd="0" destOrd="0" presId="urn:microsoft.com/office/officeart/2005/8/layout/process2"/>
    <dgm:cxn modelId="{5B5DD0A7-710F-470E-86A1-12F7411D1AAA}" type="presOf" srcId="{C5A950DF-59AF-494D-AC99-25A811341A1A}" destId="{E8ADAAED-BCF4-4CD4-9FC5-AA3662BAF101}" srcOrd="0" destOrd="0" presId="urn:microsoft.com/office/officeart/2005/8/layout/process2"/>
    <dgm:cxn modelId="{4FB5AADE-AB81-4312-B92C-D43A95B704A0}" type="presOf" srcId="{43664DC8-D71D-459A-ADEB-4286C6DE08DC}" destId="{337B10BD-28EA-4225-B4C7-5636F361B754}" srcOrd="0" destOrd="0" presId="urn:microsoft.com/office/officeart/2005/8/layout/process2"/>
    <dgm:cxn modelId="{842C1AF8-1670-4465-B47D-C3EC8F4E3B1A}" type="presOf" srcId="{53D91737-D6A4-47EA-B54B-DB980024F5B5}" destId="{31AE2205-E3EC-4CC5-9181-D39D01541B25}" srcOrd="0" destOrd="0" presId="urn:microsoft.com/office/officeart/2005/8/layout/process2"/>
    <dgm:cxn modelId="{7832792B-DE77-4E84-ABEE-1D74B285F9FC}" srcId="{43664DC8-D71D-459A-ADEB-4286C6DE08DC}" destId="{EBF74ED5-A408-4249-A8C7-1CB1570AB827}" srcOrd="3" destOrd="0" parTransId="{A56A412C-D24F-4806-BCD8-621B060037A4}" sibTransId="{5C4BF3B9-8B91-4605-8FDF-2A7C110E433C}"/>
    <dgm:cxn modelId="{A533A39D-C8C5-45CC-9174-A643152A37C0}" type="presOf" srcId="{8EF7E566-FDC9-4EE9-ACF6-38A78533F0DF}" destId="{7BFAB931-4364-4202-BB0B-BBCBB5F7196A}" srcOrd="0" destOrd="0" presId="urn:microsoft.com/office/officeart/2005/8/layout/process2"/>
    <dgm:cxn modelId="{4D19DAD6-84DC-40F4-AC86-B56A8080358A}" type="presOf" srcId="{2F63A7A5-1C25-4F59-B87E-0B042E3BE225}" destId="{5DD9A256-2704-4336-A914-83780F8BB9AB}" srcOrd="0" destOrd="0" presId="urn:microsoft.com/office/officeart/2005/8/layout/process2"/>
    <dgm:cxn modelId="{C111CF07-7907-4DC5-A9A0-DF2E5C5150D2}" type="presOf" srcId="{D4996B8B-E95B-4ACB-B8C5-97CA8371E341}" destId="{383960F6-B677-406D-8394-F5F672021117}" srcOrd="0" destOrd="0" presId="urn:microsoft.com/office/officeart/2005/8/layout/process2"/>
    <dgm:cxn modelId="{EAEAA107-3B57-461D-B1F7-FF22C71CCF0B}" type="presOf" srcId="{4775ECE8-5C6B-47A7-94E8-492E0D08CA35}" destId="{069A7E45-0FCC-4673-A900-5E2E304BDDB2}" srcOrd="0" destOrd="0" presId="urn:microsoft.com/office/officeart/2005/8/layout/process2"/>
    <dgm:cxn modelId="{8F20B49B-78AD-41D2-901F-D2B842B01290}" type="presOf" srcId="{B54F4622-E0A1-4609-834D-92EC28DB1A72}" destId="{C3CF269D-4678-4726-A0D2-2137F8E9A3F7}" srcOrd="1" destOrd="0" presId="urn:microsoft.com/office/officeart/2005/8/layout/process2"/>
    <dgm:cxn modelId="{8BF9F34A-A1F0-4F17-ACBC-C71BEDA8E1A0}" type="presOf" srcId="{5C4BF3B9-8B91-4605-8FDF-2A7C110E433C}" destId="{56039B66-9027-416F-9C8A-87B3235C2B14}" srcOrd="1" destOrd="0" presId="urn:microsoft.com/office/officeart/2005/8/layout/process2"/>
    <dgm:cxn modelId="{2BCBB3D0-DDF1-4E82-8AB0-8B7E09FCAFAE}" type="presOf" srcId="{8EF7E566-FDC9-4EE9-ACF6-38A78533F0DF}" destId="{984643AA-7A43-4CE8-AC4C-297BDDE1221D}" srcOrd="1" destOrd="0" presId="urn:microsoft.com/office/officeart/2005/8/layout/process2"/>
    <dgm:cxn modelId="{03724829-FE13-4577-AA4F-2DEA96F2079B}" type="presOf" srcId="{DBDB40C9-A1A7-422E-8935-51E230DB576C}" destId="{9CCA3A38-34EC-4062-985A-87BC6A7D1D91}" srcOrd="0" destOrd="0" presId="urn:microsoft.com/office/officeart/2005/8/layout/process2"/>
    <dgm:cxn modelId="{93F78420-7CA4-440F-8DB0-8EBC334AE304}" srcId="{43664DC8-D71D-459A-ADEB-4286C6DE08DC}" destId="{53D91737-D6A4-47EA-B54B-DB980024F5B5}" srcOrd="2" destOrd="0" parTransId="{8BDDDA96-8F60-4FB9-8806-048A7A742CD6}" sibTransId="{B54F4622-E0A1-4609-834D-92EC28DB1A72}"/>
    <dgm:cxn modelId="{7A57B3B2-81A6-4AA4-BC16-CBE73811440F}" srcId="{43664DC8-D71D-459A-ADEB-4286C6DE08DC}" destId="{4775ECE8-5C6B-47A7-94E8-492E0D08CA35}" srcOrd="1" destOrd="0" parTransId="{B3DAD002-0BA6-4463-9980-EDA13D757B2A}" sibTransId="{D4996B8B-E95B-4ACB-B8C5-97CA8371E341}"/>
    <dgm:cxn modelId="{08DB6B65-5F0E-4007-9485-8883551B7FA7}" srcId="{43664DC8-D71D-459A-ADEB-4286C6DE08DC}" destId="{DA04D5BD-4245-4BEB-913C-70473A6B64FE}" srcOrd="4" destOrd="0" parTransId="{DB40649C-D084-4957-9BE9-39AACA59875B}" sibTransId="{8EF7E566-FDC9-4EE9-ACF6-38A78533F0DF}"/>
    <dgm:cxn modelId="{BA8130A3-94EC-4FC4-AF63-368813481E91}" type="presOf" srcId="{DBDB40C9-A1A7-422E-8935-51E230DB576C}" destId="{CCFC1B83-24A8-492A-A505-AF2F67751EDA}" srcOrd="1" destOrd="0" presId="urn:microsoft.com/office/officeart/2005/8/layout/process2"/>
    <dgm:cxn modelId="{77B27CFA-8850-4A9E-94B9-515501EDBDED}" type="presOf" srcId="{D4996B8B-E95B-4ACB-B8C5-97CA8371E341}" destId="{3254D7C3-A314-4530-B38D-51036616D61F}" srcOrd="1" destOrd="0" presId="urn:microsoft.com/office/officeart/2005/8/layout/process2"/>
    <dgm:cxn modelId="{CC5FF70F-4EF1-46C3-B3AA-72987681C4BD}" srcId="{43664DC8-D71D-459A-ADEB-4286C6DE08DC}" destId="{C5A950DF-59AF-494D-AC99-25A811341A1A}" srcOrd="0" destOrd="0" parTransId="{E1C57676-C2B9-4EE5-A15A-B04AC328BA38}" sibTransId="{DBDB40C9-A1A7-422E-8935-51E230DB576C}"/>
    <dgm:cxn modelId="{D332B33A-43FC-410B-9B04-DA78037EE643}" type="presParOf" srcId="{337B10BD-28EA-4225-B4C7-5636F361B754}" destId="{E8ADAAED-BCF4-4CD4-9FC5-AA3662BAF101}" srcOrd="0" destOrd="0" presId="urn:microsoft.com/office/officeart/2005/8/layout/process2"/>
    <dgm:cxn modelId="{CE4700C7-123D-4E1F-B27C-EB0241C7E98D}" type="presParOf" srcId="{337B10BD-28EA-4225-B4C7-5636F361B754}" destId="{9CCA3A38-34EC-4062-985A-87BC6A7D1D91}" srcOrd="1" destOrd="0" presId="urn:microsoft.com/office/officeart/2005/8/layout/process2"/>
    <dgm:cxn modelId="{EE734B1B-A48B-4E9D-B396-4C7226C38D8A}" type="presParOf" srcId="{9CCA3A38-34EC-4062-985A-87BC6A7D1D91}" destId="{CCFC1B83-24A8-492A-A505-AF2F67751EDA}" srcOrd="0" destOrd="0" presId="urn:microsoft.com/office/officeart/2005/8/layout/process2"/>
    <dgm:cxn modelId="{40996D4A-0D84-433F-A525-35400742126D}" type="presParOf" srcId="{337B10BD-28EA-4225-B4C7-5636F361B754}" destId="{069A7E45-0FCC-4673-A900-5E2E304BDDB2}" srcOrd="2" destOrd="0" presId="urn:microsoft.com/office/officeart/2005/8/layout/process2"/>
    <dgm:cxn modelId="{B4750EFE-20F9-4FD6-B4AE-F41672C6BF4A}" type="presParOf" srcId="{337B10BD-28EA-4225-B4C7-5636F361B754}" destId="{383960F6-B677-406D-8394-F5F672021117}" srcOrd="3" destOrd="0" presId="urn:microsoft.com/office/officeart/2005/8/layout/process2"/>
    <dgm:cxn modelId="{3B92AC05-B127-4D60-86EB-3F0D4E798D32}" type="presParOf" srcId="{383960F6-B677-406D-8394-F5F672021117}" destId="{3254D7C3-A314-4530-B38D-51036616D61F}" srcOrd="0" destOrd="0" presId="urn:microsoft.com/office/officeart/2005/8/layout/process2"/>
    <dgm:cxn modelId="{D94CCA63-2CBD-40D0-9285-CECA087B0DEB}" type="presParOf" srcId="{337B10BD-28EA-4225-B4C7-5636F361B754}" destId="{31AE2205-E3EC-4CC5-9181-D39D01541B25}" srcOrd="4" destOrd="0" presId="urn:microsoft.com/office/officeart/2005/8/layout/process2"/>
    <dgm:cxn modelId="{6D2102CB-986D-434D-8A08-F91690A7652B}" type="presParOf" srcId="{337B10BD-28EA-4225-B4C7-5636F361B754}" destId="{5A96D14B-AF45-454F-BE8D-EE89639F71AE}" srcOrd="5" destOrd="0" presId="urn:microsoft.com/office/officeart/2005/8/layout/process2"/>
    <dgm:cxn modelId="{1918C813-387D-4FDE-AC2C-F659C81090AE}" type="presParOf" srcId="{5A96D14B-AF45-454F-BE8D-EE89639F71AE}" destId="{C3CF269D-4678-4726-A0D2-2137F8E9A3F7}" srcOrd="0" destOrd="0" presId="urn:microsoft.com/office/officeart/2005/8/layout/process2"/>
    <dgm:cxn modelId="{035C981E-0306-4075-8EE5-19AF9EDEA88D}" type="presParOf" srcId="{337B10BD-28EA-4225-B4C7-5636F361B754}" destId="{B01C7C78-0DFD-4D29-9CA4-F5E7E6FC57A6}" srcOrd="6" destOrd="0" presId="urn:microsoft.com/office/officeart/2005/8/layout/process2"/>
    <dgm:cxn modelId="{F7F05391-AC18-4990-B034-65CA90F25782}" type="presParOf" srcId="{337B10BD-28EA-4225-B4C7-5636F361B754}" destId="{DE2D3CC2-3309-48F4-9B48-94CE38DBDF51}" srcOrd="7" destOrd="0" presId="urn:microsoft.com/office/officeart/2005/8/layout/process2"/>
    <dgm:cxn modelId="{C1E1F03A-F4EB-4930-90EC-68E333B04CD4}" type="presParOf" srcId="{DE2D3CC2-3309-48F4-9B48-94CE38DBDF51}" destId="{56039B66-9027-416F-9C8A-87B3235C2B14}" srcOrd="0" destOrd="0" presId="urn:microsoft.com/office/officeart/2005/8/layout/process2"/>
    <dgm:cxn modelId="{6C8739F2-08D0-4C20-9FAE-6E9E65BFB4D2}" type="presParOf" srcId="{337B10BD-28EA-4225-B4C7-5636F361B754}" destId="{662E8A1A-39D3-4E60-8620-F4358249FAE6}" srcOrd="8" destOrd="0" presId="urn:microsoft.com/office/officeart/2005/8/layout/process2"/>
    <dgm:cxn modelId="{F5C083F9-855C-4E6D-BAE3-CC4BD49F89EE}" type="presParOf" srcId="{337B10BD-28EA-4225-B4C7-5636F361B754}" destId="{7BFAB931-4364-4202-BB0B-BBCBB5F7196A}" srcOrd="9" destOrd="0" presId="urn:microsoft.com/office/officeart/2005/8/layout/process2"/>
    <dgm:cxn modelId="{2E725D7E-7177-4B9E-B06E-29A1A464D4C1}" type="presParOf" srcId="{7BFAB931-4364-4202-BB0B-BBCBB5F7196A}" destId="{984643AA-7A43-4CE8-AC4C-297BDDE1221D}" srcOrd="0" destOrd="0" presId="urn:microsoft.com/office/officeart/2005/8/layout/process2"/>
    <dgm:cxn modelId="{33E88FD8-9323-4BE7-8543-8E05717C4B63}" type="presParOf" srcId="{337B10BD-28EA-4225-B4C7-5636F361B754}" destId="{5DD9A256-2704-4336-A914-83780F8BB9AB}" srcOrd="10" destOrd="0" presId="urn:microsoft.com/office/officeart/2005/8/layout/process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69A7E45-0FCC-4673-A900-5E2E304BDDB2}">
      <dsp:nvSpPr>
        <dsp:cNvPr id="0" name=""/>
        <dsp:cNvSpPr/>
      </dsp:nvSpPr>
      <dsp:spPr>
        <a:xfrm>
          <a:off x="741417" y="2080"/>
          <a:ext cx="1946164" cy="4865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学校填写提交学校体育年报数据</a:t>
          </a:r>
        </a:p>
      </dsp:txBody>
      <dsp:txXfrm>
        <a:off x="741417" y="2080"/>
        <a:ext cx="1946164" cy="486541"/>
      </dsp:txXfrm>
    </dsp:sp>
    <dsp:sp modelId="{383960F6-B677-406D-8394-F5F672021117}">
      <dsp:nvSpPr>
        <dsp:cNvPr id="0" name=""/>
        <dsp:cNvSpPr/>
      </dsp:nvSpPr>
      <dsp:spPr>
        <a:xfrm rot="5400000">
          <a:off x="1623273" y="500785"/>
          <a:ext cx="182452" cy="218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latin typeface="仿宋" panose="02010609060101010101" pitchFamily="49" charset="-122"/>
            <a:ea typeface="仿宋" panose="02010609060101010101" pitchFamily="49" charset="-122"/>
          </a:endParaRPr>
        </a:p>
      </dsp:txBody>
      <dsp:txXfrm rot="5400000">
        <a:off x="1623273" y="500785"/>
        <a:ext cx="182452" cy="218943"/>
      </dsp:txXfrm>
    </dsp:sp>
    <dsp:sp modelId="{31AE2205-E3EC-4CC5-9181-D39D01541B25}">
      <dsp:nvSpPr>
        <dsp:cNvPr id="0" name=""/>
        <dsp:cNvSpPr/>
      </dsp:nvSpPr>
      <dsp:spPr>
        <a:xfrm>
          <a:off x="741417" y="731892"/>
          <a:ext cx="1946164" cy="4865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区县审核学校体育年报数据</a:t>
          </a:r>
        </a:p>
      </dsp:txBody>
      <dsp:txXfrm>
        <a:off x="741417" y="731892"/>
        <a:ext cx="1946164" cy="486541"/>
      </dsp:txXfrm>
    </dsp:sp>
    <dsp:sp modelId="{5A96D14B-AF45-454F-BE8D-EE89639F71AE}">
      <dsp:nvSpPr>
        <dsp:cNvPr id="0" name=""/>
        <dsp:cNvSpPr/>
      </dsp:nvSpPr>
      <dsp:spPr>
        <a:xfrm rot="5400000">
          <a:off x="1623273" y="1230597"/>
          <a:ext cx="182452" cy="218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latin typeface="仿宋" panose="02010609060101010101" pitchFamily="49" charset="-122"/>
            <a:ea typeface="仿宋" panose="02010609060101010101" pitchFamily="49" charset="-122"/>
          </a:endParaRPr>
        </a:p>
      </dsp:txBody>
      <dsp:txXfrm rot="5400000">
        <a:off x="1623273" y="1230597"/>
        <a:ext cx="182452" cy="218943"/>
      </dsp:txXfrm>
    </dsp:sp>
    <dsp:sp modelId="{B01C7C78-0DFD-4D29-9CA4-F5E7E6FC57A6}">
      <dsp:nvSpPr>
        <dsp:cNvPr id="0" name=""/>
        <dsp:cNvSpPr/>
      </dsp:nvSpPr>
      <dsp:spPr>
        <a:xfrm>
          <a:off x="741417" y="1461704"/>
          <a:ext cx="1946164" cy="4865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区县填报提交区县体育年报数据</a:t>
          </a:r>
        </a:p>
      </dsp:txBody>
      <dsp:txXfrm>
        <a:off x="741417" y="1461704"/>
        <a:ext cx="1946164" cy="486541"/>
      </dsp:txXfrm>
    </dsp:sp>
    <dsp:sp modelId="{DE2D3CC2-3309-48F4-9B48-94CE38DBDF51}">
      <dsp:nvSpPr>
        <dsp:cNvPr id="0" name=""/>
        <dsp:cNvSpPr/>
      </dsp:nvSpPr>
      <dsp:spPr>
        <a:xfrm rot="5400000">
          <a:off x="1623273" y="1960409"/>
          <a:ext cx="182452" cy="218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latin typeface="仿宋" panose="02010609060101010101" pitchFamily="49" charset="-122"/>
            <a:ea typeface="仿宋" panose="02010609060101010101" pitchFamily="49" charset="-122"/>
          </a:endParaRPr>
        </a:p>
      </dsp:txBody>
      <dsp:txXfrm rot="5400000">
        <a:off x="1623273" y="1960409"/>
        <a:ext cx="182452" cy="218943"/>
      </dsp:txXfrm>
    </dsp:sp>
    <dsp:sp modelId="{662E8A1A-39D3-4E60-8620-F4358249FAE6}">
      <dsp:nvSpPr>
        <dsp:cNvPr id="0" name=""/>
        <dsp:cNvSpPr/>
      </dsp:nvSpPr>
      <dsp:spPr>
        <a:xfrm>
          <a:off x="741417" y="2191516"/>
          <a:ext cx="1946164" cy="4865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市级审核区县体育年报数据</a:t>
          </a:r>
        </a:p>
      </dsp:txBody>
      <dsp:txXfrm>
        <a:off x="741417" y="2191516"/>
        <a:ext cx="1946164" cy="486541"/>
      </dsp:txXfrm>
    </dsp:sp>
    <dsp:sp modelId="{7BFAB931-4364-4202-BB0B-BBCBB5F7196A}">
      <dsp:nvSpPr>
        <dsp:cNvPr id="0" name=""/>
        <dsp:cNvSpPr/>
      </dsp:nvSpPr>
      <dsp:spPr>
        <a:xfrm rot="5400000">
          <a:off x="1623273" y="2690220"/>
          <a:ext cx="182452" cy="218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latin typeface="仿宋" panose="02010609060101010101" pitchFamily="49" charset="-122"/>
            <a:ea typeface="仿宋" panose="02010609060101010101" pitchFamily="49" charset="-122"/>
          </a:endParaRPr>
        </a:p>
      </dsp:txBody>
      <dsp:txXfrm rot="5400000">
        <a:off x="1623273" y="2690220"/>
        <a:ext cx="182452" cy="218943"/>
      </dsp:txXfrm>
    </dsp:sp>
    <dsp:sp modelId="{5DD9A256-2704-4336-A914-83780F8BB9AB}">
      <dsp:nvSpPr>
        <dsp:cNvPr id="0" name=""/>
        <dsp:cNvSpPr/>
      </dsp:nvSpPr>
      <dsp:spPr>
        <a:xfrm>
          <a:off x="741417" y="2921327"/>
          <a:ext cx="1946164" cy="4865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市级确认市级体育年报数据</a:t>
          </a:r>
        </a:p>
      </dsp:txBody>
      <dsp:txXfrm>
        <a:off x="741417" y="2921327"/>
        <a:ext cx="1946164" cy="48654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8ADAAED-BCF4-4CD4-9FC5-AA3662BAF101}">
      <dsp:nvSpPr>
        <dsp:cNvPr id="0" name=""/>
        <dsp:cNvSpPr/>
      </dsp:nvSpPr>
      <dsp:spPr>
        <a:xfrm>
          <a:off x="1011924" y="1919"/>
          <a:ext cx="2100475" cy="5688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学校管理员从学籍系统同步更新学籍信息</a:t>
          </a:r>
        </a:p>
      </dsp:txBody>
      <dsp:txXfrm>
        <a:off x="1011924" y="1919"/>
        <a:ext cx="2100475" cy="568807"/>
      </dsp:txXfrm>
    </dsp:sp>
    <dsp:sp modelId="{9CCA3A38-34EC-4062-985A-87BC6A7D1D91}">
      <dsp:nvSpPr>
        <dsp:cNvPr id="0" name=""/>
        <dsp:cNvSpPr/>
      </dsp:nvSpPr>
      <dsp:spPr>
        <a:xfrm rot="5400000">
          <a:off x="1955511" y="584946"/>
          <a:ext cx="213302" cy="2559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latin typeface="仿宋" panose="02010609060101010101" pitchFamily="49" charset="-122"/>
            <a:ea typeface="仿宋" panose="02010609060101010101" pitchFamily="49" charset="-122"/>
          </a:endParaRPr>
        </a:p>
      </dsp:txBody>
      <dsp:txXfrm rot="5400000">
        <a:off x="1955511" y="584946"/>
        <a:ext cx="213302" cy="255963"/>
      </dsp:txXfrm>
    </dsp:sp>
    <dsp:sp modelId="{069A7E45-0FCC-4673-A900-5E2E304BDDB2}">
      <dsp:nvSpPr>
        <dsp:cNvPr id="0" name=""/>
        <dsp:cNvSpPr/>
      </dsp:nvSpPr>
      <dsp:spPr>
        <a:xfrm>
          <a:off x="1011924" y="855130"/>
          <a:ext cx="2100475" cy="5688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学校管理员创建体育教师账号</a:t>
          </a:r>
        </a:p>
      </dsp:txBody>
      <dsp:txXfrm>
        <a:off x="1011924" y="855130"/>
        <a:ext cx="2100475" cy="568807"/>
      </dsp:txXfrm>
    </dsp:sp>
    <dsp:sp modelId="{383960F6-B677-406D-8394-F5F672021117}">
      <dsp:nvSpPr>
        <dsp:cNvPr id="0" name=""/>
        <dsp:cNvSpPr/>
      </dsp:nvSpPr>
      <dsp:spPr>
        <a:xfrm rot="5400000">
          <a:off x="1955511" y="1438157"/>
          <a:ext cx="213302" cy="2559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latin typeface="仿宋" panose="02010609060101010101" pitchFamily="49" charset="-122"/>
            <a:ea typeface="仿宋" panose="02010609060101010101" pitchFamily="49" charset="-122"/>
          </a:endParaRPr>
        </a:p>
      </dsp:txBody>
      <dsp:txXfrm rot="5400000">
        <a:off x="1955511" y="1438157"/>
        <a:ext cx="213302" cy="255963"/>
      </dsp:txXfrm>
    </dsp:sp>
    <dsp:sp modelId="{31AE2205-E3EC-4CC5-9181-D39D01541B25}">
      <dsp:nvSpPr>
        <dsp:cNvPr id="0" name=""/>
        <dsp:cNvSpPr/>
      </dsp:nvSpPr>
      <dsp:spPr>
        <a:xfrm>
          <a:off x="1011924" y="1708341"/>
          <a:ext cx="2100475" cy="5688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学校管理员设置体育教师与负责的班级关联</a:t>
          </a:r>
        </a:p>
      </dsp:txBody>
      <dsp:txXfrm>
        <a:off x="1011924" y="1708341"/>
        <a:ext cx="2100475" cy="568807"/>
      </dsp:txXfrm>
    </dsp:sp>
    <dsp:sp modelId="{5A96D14B-AF45-454F-BE8D-EE89639F71AE}">
      <dsp:nvSpPr>
        <dsp:cNvPr id="0" name=""/>
        <dsp:cNvSpPr/>
      </dsp:nvSpPr>
      <dsp:spPr>
        <a:xfrm rot="5400000">
          <a:off x="1955511" y="2291368"/>
          <a:ext cx="213302" cy="2559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latin typeface="仿宋" panose="02010609060101010101" pitchFamily="49" charset="-122"/>
            <a:ea typeface="仿宋" panose="02010609060101010101" pitchFamily="49" charset="-122"/>
          </a:endParaRPr>
        </a:p>
      </dsp:txBody>
      <dsp:txXfrm rot="5400000">
        <a:off x="1955511" y="2291368"/>
        <a:ext cx="213302" cy="255963"/>
      </dsp:txXfrm>
    </dsp:sp>
    <dsp:sp modelId="{B01C7C78-0DFD-4D29-9CA4-F5E7E6FC57A6}">
      <dsp:nvSpPr>
        <dsp:cNvPr id="0" name=""/>
        <dsp:cNvSpPr/>
      </dsp:nvSpPr>
      <dsp:spPr>
        <a:xfrm>
          <a:off x="1011924" y="2561551"/>
          <a:ext cx="2100475" cy="5688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体育教师填写负责班级的学生体质健康信息</a:t>
          </a:r>
        </a:p>
      </dsp:txBody>
      <dsp:txXfrm>
        <a:off x="1011924" y="2561551"/>
        <a:ext cx="2100475" cy="568807"/>
      </dsp:txXfrm>
    </dsp:sp>
    <dsp:sp modelId="{DE2D3CC2-3309-48F4-9B48-94CE38DBDF51}">
      <dsp:nvSpPr>
        <dsp:cNvPr id="0" name=""/>
        <dsp:cNvSpPr/>
      </dsp:nvSpPr>
      <dsp:spPr>
        <a:xfrm rot="5400000">
          <a:off x="1955511" y="3144579"/>
          <a:ext cx="213302" cy="2559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latin typeface="仿宋" panose="02010609060101010101" pitchFamily="49" charset="-122"/>
            <a:ea typeface="仿宋" panose="02010609060101010101" pitchFamily="49" charset="-122"/>
          </a:endParaRPr>
        </a:p>
      </dsp:txBody>
      <dsp:txXfrm rot="5400000">
        <a:off x="1955511" y="3144579"/>
        <a:ext cx="213302" cy="255963"/>
      </dsp:txXfrm>
    </dsp:sp>
    <dsp:sp modelId="{662E8A1A-39D3-4E60-8620-F4358249FAE6}">
      <dsp:nvSpPr>
        <dsp:cNvPr id="0" name=""/>
        <dsp:cNvSpPr/>
      </dsp:nvSpPr>
      <dsp:spPr>
        <a:xfrm>
          <a:off x="1011924" y="3414762"/>
          <a:ext cx="2100475" cy="5688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学校管理员提交体育教师填写的学生体质健康信息</a:t>
          </a:r>
        </a:p>
      </dsp:txBody>
      <dsp:txXfrm>
        <a:off x="1011924" y="3414762"/>
        <a:ext cx="2100475" cy="568807"/>
      </dsp:txXfrm>
    </dsp:sp>
    <dsp:sp modelId="{7BFAB931-4364-4202-BB0B-BBCBB5F7196A}">
      <dsp:nvSpPr>
        <dsp:cNvPr id="0" name=""/>
        <dsp:cNvSpPr/>
      </dsp:nvSpPr>
      <dsp:spPr>
        <a:xfrm rot="5400000">
          <a:off x="1955511" y="3997789"/>
          <a:ext cx="213302" cy="2559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latin typeface="仿宋" panose="02010609060101010101" pitchFamily="49" charset="-122"/>
            <a:ea typeface="仿宋" panose="02010609060101010101" pitchFamily="49" charset="-122"/>
          </a:endParaRPr>
        </a:p>
      </dsp:txBody>
      <dsp:txXfrm rot="5400000">
        <a:off x="1955511" y="3997789"/>
        <a:ext cx="213302" cy="255963"/>
      </dsp:txXfrm>
    </dsp:sp>
    <dsp:sp modelId="{5DD9A256-2704-4336-A914-83780F8BB9AB}">
      <dsp:nvSpPr>
        <dsp:cNvPr id="0" name=""/>
        <dsp:cNvSpPr/>
      </dsp:nvSpPr>
      <dsp:spPr>
        <a:xfrm>
          <a:off x="1011924" y="4267973"/>
          <a:ext cx="2100475" cy="5688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仿宋" panose="02010609060101010101" pitchFamily="49" charset="-122"/>
              <a:ea typeface="仿宋" panose="02010609060101010101" pitchFamily="49" charset="-122"/>
            </a:rPr>
            <a:t>打印江苏省学生体质健康报告书</a:t>
          </a:r>
        </a:p>
      </dsp:txBody>
      <dsp:txXfrm>
        <a:off x="1011924" y="4267973"/>
        <a:ext cx="2100475" cy="5688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BE408-9A05-4980-8DCD-BBA3FB42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16</Pages>
  <Words>746</Words>
  <Characters>4253</Characters>
  <Application>Microsoft Office Word</Application>
  <DocSecurity>0</DocSecurity>
  <Lines>35</Lines>
  <Paragraphs>9</Paragraphs>
  <ScaleCrop>false</ScaleCrop>
  <Company/>
  <LinksUpToDate>false</LinksUpToDate>
  <CharactersWithSpaces>4990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CLG02</dc:creator>
  <cp:keywords/>
  <dc:description/>
  <cp:lastModifiedBy>lenovo</cp:lastModifiedBy>
  <cp:revision>533</cp:revision>
  <dcterms:created xsi:type="dcterms:W3CDTF">2017-12-07T01:25:00Z</dcterms:created>
  <dcterms:modified xsi:type="dcterms:W3CDTF">2017-12-15T07:05:00Z</dcterms:modified>
</cp:coreProperties>
</file>