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1" w:rsidRDefault="00537951" w:rsidP="00537951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关于做好</w:t>
      </w:r>
      <w:r>
        <w:rPr>
          <w:rFonts w:ascii="Times New Roman" w:hAnsi="Times New Roman"/>
          <w:b/>
          <w:bCs/>
          <w:kern w:val="0"/>
          <w:sz w:val="32"/>
          <w:szCs w:val="32"/>
        </w:rPr>
        <w:t>201</w:t>
      </w:r>
      <w:r>
        <w:rPr>
          <w:rFonts w:ascii="Times New Roman" w:hAnsi="Times New Roman" w:hint="eastAsia"/>
          <w:b/>
          <w:bCs/>
          <w:kern w:val="0"/>
          <w:sz w:val="32"/>
          <w:szCs w:val="32"/>
        </w:rPr>
        <w:t>8</w:t>
      </w:r>
      <w:r>
        <w:rPr>
          <w:rFonts w:ascii="宋体" w:hAnsi="Times New Roman" w:cs="宋体" w:hint="eastAsia"/>
          <w:b/>
          <w:bCs/>
          <w:kern w:val="0"/>
          <w:sz w:val="32"/>
          <w:szCs w:val="32"/>
          <w:lang w:val="zh-CN"/>
        </w:rPr>
        <w:t>年创建江苏省健康促进学校现场检查工作的</w:t>
      </w:r>
    </w:p>
    <w:p w:rsidR="00537951" w:rsidRDefault="00537951" w:rsidP="0053795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宋体" w:hAnsi="Times New Roman" w:cs="宋体" w:hint="eastAsia"/>
          <w:b/>
          <w:bCs/>
          <w:kern w:val="0"/>
          <w:sz w:val="32"/>
          <w:szCs w:val="32"/>
          <w:lang w:val="zh-CN"/>
        </w:rPr>
        <w:t>通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    </w:t>
      </w:r>
      <w:r>
        <w:rPr>
          <w:rFonts w:ascii="宋体" w:hAnsi="Times New Roman" w:cs="宋体" w:hint="eastAsia"/>
          <w:b/>
          <w:bCs/>
          <w:kern w:val="0"/>
          <w:sz w:val="32"/>
          <w:szCs w:val="32"/>
          <w:lang w:val="zh-CN"/>
        </w:rPr>
        <w:t>知</w:t>
      </w:r>
    </w:p>
    <w:p w:rsidR="00537951" w:rsidRDefault="00537951" w:rsidP="00537951">
      <w:pPr>
        <w:autoSpaceDE w:val="0"/>
        <w:autoSpaceDN w:val="0"/>
        <w:adjustRightInd w:val="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各有关学校：</w:t>
      </w:r>
    </w:p>
    <w:p w:rsidR="00537951" w:rsidRDefault="00537951" w:rsidP="00537951">
      <w:pPr>
        <w:autoSpaceDE w:val="0"/>
        <w:autoSpaceDN w:val="0"/>
        <w:adjustRightInd w:val="0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根据省教育厅、省卫计委等五部门《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关于深入开展中小学校开展健康促进学校创建工作的通知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》（苏教体艺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〔</w:t>
      </w:r>
      <w:r>
        <w:rPr>
          <w:rFonts w:ascii="Times New Roman" w:hAnsi="Times New Roman"/>
          <w:kern w:val="0"/>
          <w:sz w:val="30"/>
          <w:szCs w:val="30"/>
        </w:rPr>
        <w:t xml:space="preserve"> 2 015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〕</w:t>
      </w:r>
      <w:r>
        <w:rPr>
          <w:rFonts w:ascii="Times New Roman" w:hAnsi="Times New Roman"/>
          <w:kern w:val="0"/>
          <w:sz w:val="30"/>
          <w:szCs w:val="30"/>
        </w:rPr>
        <w:t xml:space="preserve"> 11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号）要求和年度工作计划，经研究，决定对</w:t>
      </w:r>
      <w:r>
        <w:rPr>
          <w:rFonts w:ascii="Times New Roman" w:hAnsi="Times New Roman"/>
          <w:kern w:val="0"/>
          <w:sz w:val="30"/>
          <w:szCs w:val="30"/>
        </w:rPr>
        <w:t xml:space="preserve"> 201</w:t>
      </w:r>
      <w:r>
        <w:rPr>
          <w:rFonts w:ascii="Times New Roman" w:hAnsi="Times New Roman" w:hint="eastAsia"/>
          <w:kern w:val="0"/>
          <w:sz w:val="30"/>
          <w:szCs w:val="30"/>
        </w:rPr>
        <w:t>8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年申报</w:t>
      </w:r>
      <w:r>
        <w:rPr>
          <w:rFonts w:ascii="宋体" w:hAnsi="Times New Roman" w:cs="宋体"/>
          <w:kern w:val="0"/>
          <w:sz w:val="30"/>
          <w:szCs w:val="30"/>
          <w:lang w:val="zh-CN"/>
        </w:rPr>
        <w:t>“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健康促进学校</w:t>
      </w:r>
      <w:r>
        <w:rPr>
          <w:rFonts w:ascii="宋体" w:hAnsi="Times New Roman" w:cs="宋体"/>
          <w:kern w:val="0"/>
          <w:sz w:val="30"/>
          <w:szCs w:val="30"/>
          <w:lang w:val="zh-CN"/>
        </w:rPr>
        <w:t>”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的学校开展现场检查工作，现将有关事项通知如下：</w:t>
      </w:r>
    </w:p>
    <w:p w:rsidR="00537951" w:rsidRDefault="00537951" w:rsidP="00537951">
      <w:pPr>
        <w:autoSpaceDE w:val="0"/>
        <w:autoSpaceDN w:val="0"/>
        <w:adjustRightInd w:val="0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一、检查时间</w:t>
      </w:r>
      <w:r>
        <w:rPr>
          <w:rFonts w:ascii="Times New Roman" w:hAnsi="Times New Roman"/>
          <w:kern w:val="0"/>
          <w:sz w:val="30"/>
          <w:szCs w:val="30"/>
        </w:rPr>
        <w:t>:11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月2</w:t>
      </w:r>
      <w:r>
        <w:rPr>
          <w:rFonts w:ascii="Times New Roman" w:hAnsi="Times New Roman" w:hint="eastAsia"/>
          <w:kern w:val="0"/>
          <w:sz w:val="30"/>
          <w:szCs w:val="30"/>
        </w:rPr>
        <w:t>6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日</w:t>
      </w:r>
      <w:r>
        <w:rPr>
          <w:rFonts w:ascii="宋体" w:hAnsi="Times New Roman" w:cs="宋体"/>
          <w:kern w:val="0"/>
          <w:sz w:val="30"/>
          <w:szCs w:val="30"/>
          <w:lang w:val="zh-CN"/>
        </w:rPr>
        <w:t>—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12月</w:t>
      </w:r>
      <w:r>
        <w:rPr>
          <w:rFonts w:ascii="Times New Roman" w:hAnsi="Times New Roman" w:hint="eastAsia"/>
          <w:kern w:val="0"/>
          <w:sz w:val="30"/>
          <w:szCs w:val="30"/>
        </w:rPr>
        <w:t>7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日</w:t>
      </w:r>
    </w:p>
    <w:p w:rsidR="00537951" w:rsidRDefault="00537951" w:rsidP="00537951">
      <w:pPr>
        <w:autoSpaceDE w:val="0"/>
        <w:autoSpaceDN w:val="0"/>
        <w:adjustRightInd w:val="0"/>
        <w:ind w:firstLine="600"/>
        <w:rPr>
          <w:rFonts w:ascii="宋体" w:hAnsi="Times New Roman" w:cs="宋体"/>
          <w:kern w:val="0"/>
          <w:sz w:val="30"/>
          <w:szCs w:val="30"/>
          <w:lang w:val="zh-CN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二、检查标准和程序</w:t>
      </w:r>
      <w:r>
        <w:rPr>
          <w:rFonts w:ascii="Times New Roman" w:hAnsi="Times New Roman"/>
          <w:kern w:val="0"/>
          <w:sz w:val="30"/>
          <w:szCs w:val="30"/>
        </w:rPr>
        <w:t>: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本次检查按照原《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江苏省健康促进学校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》的标准进行。检查分为两个阶段：</w:t>
      </w:r>
    </w:p>
    <w:p w:rsidR="00537951" w:rsidRDefault="00537951" w:rsidP="00537951">
      <w:pPr>
        <w:autoSpaceDE w:val="0"/>
        <w:autoSpaceDN w:val="0"/>
        <w:adjustRightInd w:val="0"/>
        <w:ind w:firstLine="600"/>
        <w:rPr>
          <w:rFonts w:ascii="宋体" w:hAnsi="Times New Roman" w:cs="宋体"/>
          <w:kern w:val="0"/>
          <w:sz w:val="30"/>
          <w:szCs w:val="30"/>
          <w:lang w:val="zh-CN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1、上交总结：各有关学校对照创建要求，认真撰写健康促进学校总结，并于11月</w:t>
      </w:r>
      <w:r w:rsidR="005F7D63">
        <w:rPr>
          <w:rFonts w:ascii="宋体" w:hAnsi="Times New Roman" w:cs="宋体" w:hint="eastAsia"/>
          <w:kern w:val="0"/>
          <w:sz w:val="30"/>
          <w:szCs w:val="30"/>
          <w:lang w:val="zh-CN"/>
        </w:rPr>
        <w:t>16</w:t>
      </w: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日前发至教育局医务室邮箱（yws_012@163.com）。</w:t>
      </w:r>
    </w:p>
    <w:p w:rsidR="00537951" w:rsidRDefault="00537951" w:rsidP="00537951">
      <w:pPr>
        <w:autoSpaceDE w:val="0"/>
        <w:autoSpaceDN w:val="0"/>
        <w:adjustRightInd w:val="0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2、现场评估：申报学校创建工作的汇报、资料查阅、现场查看、反馈和交流等。</w:t>
      </w:r>
    </w:p>
    <w:p w:rsidR="00537951" w:rsidRPr="00537951" w:rsidRDefault="00537951" w:rsidP="00537951">
      <w:pPr>
        <w:autoSpaceDE w:val="0"/>
        <w:autoSpaceDN w:val="0"/>
        <w:adjustRightInd w:val="0"/>
        <w:ind w:firstLine="6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三、本次检查是由教育行政部门和卫生部门联合实施。请各校高度重视，结合创建工作实际，加强组织领导，确保检查工作有序开展。</w:t>
      </w:r>
    </w:p>
    <w:p w:rsidR="00537951" w:rsidRDefault="00537951" w:rsidP="001A4876">
      <w:pPr>
        <w:autoSpaceDE w:val="0"/>
        <w:autoSpaceDN w:val="0"/>
        <w:adjustRightInd w:val="0"/>
        <w:ind w:firstLineChars="1650" w:firstLine="495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金坛区教育局</w:t>
      </w:r>
    </w:p>
    <w:p w:rsidR="00537951" w:rsidRDefault="005F7D63" w:rsidP="001A4876">
      <w:pPr>
        <w:autoSpaceDE w:val="0"/>
        <w:autoSpaceDN w:val="0"/>
        <w:adjustRightInd w:val="0"/>
        <w:ind w:firstLineChars="1500" w:firstLine="4500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二〇一八年十一月七</w:t>
      </w:r>
      <w:r w:rsidR="00537951">
        <w:rPr>
          <w:rFonts w:ascii="宋体" w:hAnsi="Times New Roman" w:cs="宋体" w:hint="eastAsia"/>
          <w:kern w:val="0"/>
          <w:sz w:val="30"/>
          <w:szCs w:val="30"/>
          <w:lang w:val="zh-CN"/>
        </w:rPr>
        <w:t>日</w:t>
      </w:r>
    </w:p>
    <w:p w:rsidR="00537951" w:rsidRDefault="00537951" w:rsidP="0053795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99"/>
        <w:rPr>
          <w:rFonts w:ascii="宋体" w:hAnsi="Times New Roman" w:cs="宋体"/>
          <w:color w:val="111111"/>
          <w:kern w:val="0"/>
          <w:sz w:val="30"/>
          <w:szCs w:val="30"/>
          <w:lang w:val="zh-CN"/>
        </w:rPr>
      </w:pPr>
      <w:r>
        <w:rPr>
          <w:rFonts w:ascii="宋体" w:hAnsi="Times New Roman" w:cs="宋体" w:hint="eastAsia"/>
          <w:kern w:val="0"/>
          <w:sz w:val="30"/>
          <w:szCs w:val="30"/>
          <w:lang w:val="zh-CN"/>
        </w:rPr>
        <w:t>附：1、创建</w:t>
      </w:r>
      <w:r>
        <w:rPr>
          <w:rFonts w:ascii="宋体" w:hAnsi="Times New Roman" w:cs="宋体" w:hint="eastAsia"/>
          <w:color w:val="111111"/>
          <w:kern w:val="0"/>
          <w:sz w:val="30"/>
          <w:szCs w:val="30"/>
          <w:lang w:val="zh-CN"/>
        </w:rPr>
        <w:t>江苏省健康促进学校名单</w:t>
      </w:r>
    </w:p>
    <w:p w:rsidR="00537951" w:rsidRDefault="00537951" w:rsidP="0053795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99" w:firstLineChars="200" w:firstLine="600"/>
        <w:rPr>
          <w:rFonts w:ascii="宋体" w:hAnsi="Times New Roman" w:cs="宋体"/>
          <w:color w:val="111111"/>
          <w:kern w:val="0"/>
          <w:sz w:val="30"/>
          <w:szCs w:val="30"/>
          <w:lang w:val="zh-CN"/>
        </w:rPr>
      </w:pPr>
      <w:r>
        <w:rPr>
          <w:rFonts w:ascii="宋体" w:hAnsi="Times New Roman" w:cs="宋体" w:hint="eastAsia"/>
          <w:color w:val="111111"/>
          <w:kern w:val="0"/>
          <w:sz w:val="30"/>
          <w:szCs w:val="30"/>
          <w:lang w:val="zh-CN"/>
        </w:rPr>
        <w:t>2、江苏省中小学健康促进学校检查验收表</w:t>
      </w:r>
    </w:p>
    <w:p w:rsidR="00537951" w:rsidRPr="003C3B46" w:rsidRDefault="00537951" w:rsidP="006A551D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99"/>
        <w:jc w:val="center"/>
        <w:rPr>
          <w:rFonts w:ascii="宋体" w:hAnsi="Times New Roman" w:cs="宋体"/>
          <w:b/>
          <w:color w:val="111111"/>
          <w:kern w:val="0"/>
          <w:sz w:val="30"/>
          <w:szCs w:val="30"/>
          <w:lang w:val="zh-CN"/>
        </w:rPr>
      </w:pPr>
      <w:r w:rsidRPr="003C3B46">
        <w:rPr>
          <w:rFonts w:ascii="宋体" w:hAnsi="Times New Roman" w:cs="宋体" w:hint="eastAsia"/>
          <w:b/>
          <w:kern w:val="0"/>
          <w:sz w:val="30"/>
          <w:szCs w:val="30"/>
          <w:lang w:val="zh-CN"/>
        </w:rPr>
        <w:lastRenderedPageBreak/>
        <w:t>创建</w:t>
      </w:r>
      <w:r w:rsidRPr="003C3B46">
        <w:rPr>
          <w:rFonts w:ascii="宋体" w:hAnsi="Times New Roman" w:cs="宋体" w:hint="eastAsia"/>
          <w:b/>
          <w:color w:val="111111"/>
          <w:kern w:val="0"/>
          <w:sz w:val="30"/>
          <w:szCs w:val="30"/>
          <w:lang w:val="zh-CN"/>
        </w:rPr>
        <w:t>江苏省健康促进学校名单</w:t>
      </w:r>
    </w:p>
    <w:p w:rsidR="006A551D" w:rsidRPr="003C3B46" w:rsidRDefault="006A551D" w:rsidP="00537951">
      <w:pPr>
        <w:autoSpaceDE w:val="0"/>
        <w:autoSpaceDN w:val="0"/>
        <w:adjustRightInd w:val="0"/>
        <w:rPr>
          <w:rFonts w:ascii="Times New Roman" w:hAnsi="Times New Roman"/>
          <w:b/>
          <w:sz w:val="30"/>
          <w:szCs w:val="30"/>
        </w:rPr>
      </w:pPr>
      <w:r w:rsidRPr="003C3B46">
        <w:rPr>
          <w:rFonts w:ascii="Times New Roman" w:hAnsi="Times New Roman" w:hint="eastAsia"/>
          <w:b/>
          <w:sz w:val="30"/>
          <w:szCs w:val="30"/>
        </w:rPr>
        <w:t>创建银牌学校：</w:t>
      </w:r>
    </w:p>
    <w:p w:rsidR="00537951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kern w:val="0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常州市金坛区华罗庚实验学校新城分校</w:t>
      </w:r>
    </w:p>
    <w:p w:rsidR="006A551D" w:rsidRPr="006A551D" w:rsidRDefault="006A551D" w:rsidP="006A551D">
      <w:pPr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常州市金坛区儒林中心小学</w:t>
      </w:r>
    </w:p>
    <w:p w:rsidR="00537951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kern w:val="0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常州市金坛区儒林中学</w:t>
      </w:r>
    </w:p>
    <w:p w:rsidR="00537951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kern w:val="0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常州市金坛区朱林中心小学</w:t>
      </w:r>
    </w:p>
    <w:p w:rsidR="00537951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kern w:val="0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常州市金坛区朱林中学</w:t>
      </w:r>
    </w:p>
    <w:p w:rsidR="00537951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常州市金坛区直溪中心小学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常州市金坛区直溪初级中学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常州市金坛区薛埠中心小学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常州市金坛区尧塘中心小学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常州市金坛区尧塘中学</w:t>
      </w:r>
    </w:p>
    <w:p w:rsidR="006A551D" w:rsidRPr="006A551D" w:rsidRDefault="006A551D" w:rsidP="006A551D">
      <w:pPr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常州市金坛区指前实验学校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常州市金坛区朝阳小学</w:t>
      </w:r>
    </w:p>
    <w:p w:rsidR="006A551D" w:rsidRPr="003C3B46" w:rsidRDefault="006A551D" w:rsidP="00537951">
      <w:pPr>
        <w:autoSpaceDE w:val="0"/>
        <w:autoSpaceDN w:val="0"/>
        <w:adjustRightInd w:val="0"/>
        <w:rPr>
          <w:rFonts w:ascii="Times New Roman" w:hAnsi="Times New Roman"/>
          <w:b/>
          <w:sz w:val="30"/>
          <w:szCs w:val="30"/>
        </w:rPr>
      </w:pPr>
      <w:r w:rsidRPr="003C3B46">
        <w:rPr>
          <w:rFonts w:ascii="Times New Roman" w:hAnsi="Times New Roman" w:hint="eastAsia"/>
          <w:b/>
          <w:sz w:val="30"/>
          <w:szCs w:val="30"/>
        </w:rPr>
        <w:t>创建铜牌学校：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常州市金坛区社头中学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常州市金坛区白塔中学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常州市金坛区唐王小学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常州市金坛区段玉裁中学</w:t>
      </w:r>
    </w:p>
    <w:p w:rsidR="006A551D" w:rsidRPr="006A551D" w:rsidRDefault="006A551D" w:rsidP="006A551D">
      <w:pPr>
        <w:autoSpaceDE w:val="0"/>
        <w:autoSpaceDN w:val="0"/>
        <w:adjustRightInd w:val="0"/>
        <w:ind w:firstLineChars="200" w:firstLine="600"/>
        <w:rPr>
          <w:rFonts w:ascii="Times New Roman" w:hAnsi="Times New Roman"/>
          <w:sz w:val="30"/>
          <w:szCs w:val="30"/>
        </w:rPr>
      </w:pPr>
      <w:r w:rsidRPr="006A551D">
        <w:rPr>
          <w:rFonts w:ascii="Times New Roman" w:hAnsi="Times New Roman" w:hint="eastAsia"/>
          <w:sz w:val="30"/>
          <w:szCs w:val="30"/>
        </w:rPr>
        <w:t>常州市金坛区段玉裁实验小学</w:t>
      </w:r>
    </w:p>
    <w:p w:rsidR="006A551D" w:rsidRPr="006A551D" w:rsidRDefault="006A551D" w:rsidP="00537951">
      <w:pPr>
        <w:autoSpaceDE w:val="0"/>
        <w:autoSpaceDN w:val="0"/>
        <w:adjustRightInd w:val="0"/>
        <w:rPr>
          <w:rFonts w:ascii="Times New Roman" w:hAnsi="Times New Roman"/>
        </w:rPr>
      </w:pPr>
    </w:p>
    <w:p w:rsidR="006A551D" w:rsidRDefault="006A551D" w:rsidP="00537951">
      <w:pPr>
        <w:autoSpaceDE w:val="0"/>
        <w:autoSpaceDN w:val="0"/>
        <w:adjustRightInd w:val="0"/>
        <w:rPr>
          <w:rFonts w:ascii="Times New Roman" w:hAnsi="Times New Roman"/>
          <w:kern w:val="0"/>
          <w:sz w:val="30"/>
          <w:szCs w:val="30"/>
        </w:rPr>
      </w:pPr>
    </w:p>
    <w:p w:rsidR="00537951" w:rsidRPr="003C3B46" w:rsidRDefault="00537951" w:rsidP="0053795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99" w:firstLine="360"/>
        <w:jc w:val="center"/>
        <w:rPr>
          <w:rFonts w:ascii="宋体" w:hAnsi="Times New Roman" w:cs="宋体"/>
          <w:b/>
          <w:color w:val="111111"/>
          <w:kern w:val="0"/>
          <w:szCs w:val="21"/>
          <w:lang w:val="zh-CN"/>
        </w:rPr>
      </w:pPr>
      <w:r w:rsidRPr="003C3B46">
        <w:rPr>
          <w:rFonts w:ascii="宋体" w:hAnsi="Times New Roman" w:cs="宋体" w:hint="eastAsia"/>
          <w:b/>
          <w:color w:val="111111"/>
          <w:kern w:val="0"/>
          <w:sz w:val="36"/>
          <w:szCs w:val="36"/>
          <w:lang w:val="zh-CN"/>
        </w:rPr>
        <w:lastRenderedPageBreak/>
        <w:t>江苏省中小学健康促进学校检查验收表</w:t>
      </w:r>
    </w:p>
    <w:p w:rsidR="00537951" w:rsidRDefault="00537951" w:rsidP="0053795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99"/>
        <w:jc w:val="left"/>
        <w:rPr>
          <w:rFonts w:ascii="宋体" w:hAnsi="Times New Roman" w:cs="宋体"/>
          <w:color w:val="111111"/>
          <w:kern w:val="0"/>
          <w:szCs w:val="21"/>
          <w:lang w:val="zh-CN"/>
        </w:rPr>
      </w:pPr>
      <w:r>
        <w:rPr>
          <w:rFonts w:ascii="宋体" w:hAnsi="Times New Roman" w:cs="宋体" w:hint="eastAsia"/>
          <w:color w:val="111111"/>
          <w:kern w:val="0"/>
          <w:szCs w:val="21"/>
          <w:lang w:val="zh-CN"/>
        </w:rPr>
        <w:t>创建学校</w:t>
      </w:r>
      <w:r>
        <w:rPr>
          <w:rFonts w:ascii="宋体" w:hAnsi="Times New Roman" w:cs="宋体" w:hint="eastAsia"/>
          <w:color w:val="111111"/>
          <w:kern w:val="0"/>
          <w:szCs w:val="21"/>
          <w:u w:val="single"/>
          <w:lang w:val="zh-CN"/>
        </w:rPr>
        <w:t xml:space="preserve">            </w:t>
      </w:r>
      <w:r>
        <w:rPr>
          <w:rFonts w:ascii="宋体" w:hAnsi="Times New Roman" w:cs="宋体" w:hint="eastAsia"/>
          <w:color w:val="111111"/>
          <w:kern w:val="0"/>
          <w:szCs w:val="21"/>
          <w:lang w:val="zh-CN"/>
        </w:rPr>
        <w:t xml:space="preserve">        </w:t>
      </w:r>
      <w:r w:rsidR="003C3B46">
        <w:rPr>
          <w:rFonts w:ascii="宋体" w:hAnsi="Times New Roman" w:cs="宋体" w:hint="eastAsia"/>
          <w:color w:val="111111"/>
          <w:kern w:val="0"/>
          <w:szCs w:val="21"/>
          <w:lang w:val="zh-CN"/>
        </w:rPr>
        <w:t xml:space="preserve">                     2018</w:t>
      </w:r>
      <w:r>
        <w:rPr>
          <w:rFonts w:ascii="宋体" w:hAnsi="Times New Roman" w:cs="宋体" w:hint="eastAsia"/>
          <w:color w:val="111111"/>
          <w:kern w:val="0"/>
          <w:szCs w:val="21"/>
          <w:lang w:val="zh-CN"/>
        </w:rPr>
        <w:t>年  月   日</w:t>
      </w:r>
    </w:p>
    <w:tbl>
      <w:tblPr>
        <w:tblW w:w="9444" w:type="dxa"/>
        <w:jc w:val="center"/>
        <w:tblLayout w:type="fixed"/>
        <w:tblLook w:val="04A0"/>
      </w:tblPr>
      <w:tblGrid>
        <w:gridCol w:w="971"/>
        <w:gridCol w:w="7376"/>
        <w:gridCol w:w="546"/>
        <w:gridCol w:w="551"/>
      </w:tblGrid>
      <w:tr w:rsidR="00537951" w:rsidTr="00537951">
        <w:trPr>
          <w:trHeight w:val="593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tabs>
                <w:tab w:val="left" w:pos="7020"/>
              </w:tabs>
              <w:autoSpaceDE w:val="0"/>
              <w:autoSpaceDN w:val="0"/>
              <w:adjustRightInd w:val="0"/>
              <w:ind w:right="99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color w:val="111111"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tabs>
                <w:tab w:val="left" w:pos="7020"/>
              </w:tabs>
              <w:autoSpaceDE w:val="0"/>
              <w:autoSpaceDN w:val="0"/>
              <w:adjustRightInd w:val="0"/>
              <w:ind w:right="99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color w:val="111111"/>
                <w:kern w:val="0"/>
                <w:szCs w:val="21"/>
                <w:lang w:val="zh-CN"/>
              </w:rPr>
              <w:t>评价要点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tabs>
                <w:tab w:val="left" w:pos="7020"/>
              </w:tabs>
              <w:autoSpaceDE w:val="0"/>
              <w:autoSpaceDN w:val="0"/>
              <w:adjustRightInd w:val="0"/>
              <w:ind w:right="99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color w:val="111111"/>
                <w:kern w:val="0"/>
                <w:szCs w:val="21"/>
                <w:lang w:val="zh-CN"/>
              </w:rPr>
              <w:t>分值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tabs>
                <w:tab w:val="left" w:pos="7020"/>
              </w:tabs>
              <w:autoSpaceDE w:val="0"/>
              <w:autoSpaceDN w:val="0"/>
              <w:adjustRightInd w:val="0"/>
              <w:ind w:right="99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color w:val="111111"/>
                <w:kern w:val="0"/>
                <w:szCs w:val="21"/>
                <w:lang w:val="zh-CN"/>
              </w:rPr>
              <w:t>评分</w:t>
            </w:r>
          </w:p>
        </w:tc>
      </w:tr>
      <w:tr w:rsidR="00537951" w:rsidTr="00537951">
        <w:trPr>
          <w:trHeight w:val="661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组织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领导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（10分）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创建纳入学校总体发展规划和年度工作计划。成立由校长担任组长、分管校长具体负责的创建工作领导小组。制定健康促进学校工作章程。汇报针对性强。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29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健康知识知晓率达到相应标准。卫生制度健全。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297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校园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环境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（15分）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校园环境优美整洁。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有健康教育专栏。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46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校园内全面禁烟 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297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体育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教育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（20分）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配齐专职体育教师。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建立体育器材、运动场地的使用与管理制度。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297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保证学生每天在校运动时间不少于1小时。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学校每年至少举办一次全员参与的全校性运动会 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603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对《国家学生体质健康标准》的测试和上报工作正常，测试数据汇总、分析、反馈等程序规范、资料完整。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学生能比较熟练掌握与运用两项运动技能。学生体质测试达到要求。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889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健康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教育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（20分）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每学期健康教育课堂教学6-7学时纳入教学计划，课程安排总表在校园网公布。教材、教具、教案齐全。专兼职健康教育教师队伍数量和质量满足教育要求。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603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配备专（兼）职心理健康教育的教师或心理咨询师，心理健康纳入健康教育课堂教学内容，主动开展学生心理健康促进工作。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593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每年组织爱国卫生月、世界卫生日、控烟、食品安全和预防艾滋病等主题宣传日（周、月）活动。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全体教职工能及时纠正学生不良生活习惯和不健康观念，并予以正确指导。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593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卫生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工作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(20分)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 xml:space="preserve">学校配备有相应资质卫生（保健）室，按照《学校卫生工作条例》配备专兼职校医或保健教师。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603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每年组织学生在具有资质体检机构体检。学生因病缺课登记制度规范、记录完整。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张贴眼保健操图和近视力表；学生每天做2次眼保健操 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308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建立学校三级公共卫生网络和制度。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1766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食品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安全</w:t>
            </w:r>
          </w:p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（15分）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落实《江苏省学校食堂食品安全管理操作指南》，学校食堂取得餐饮服务许可证。建立学校食品安全责任体系，配备专/兼职食品安全管理员，从业人员持有有效健康合格证明及培训证书（证明）；食堂环境卫生、个人卫生、索证索票、进货查验、采购登记、原料存放、加工操作、食品留样、保洁消毒、应急处置等食品安全管理制度健全。学校内设小卖部证照齐全，不得销售过期食品和</w:t>
            </w:r>
            <w:r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  <w:t>“</w:t>
            </w: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三无</w:t>
            </w:r>
            <w:r>
              <w:rPr>
                <w:rFonts w:ascii="宋体" w:hAnsi="Times New Roman" w:cs="宋体"/>
                <w:color w:val="111111"/>
                <w:kern w:val="0"/>
                <w:szCs w:val="21"/>
                <w:lang w:val="zh-CN"/>
              </w:rPr>
              <w:t>”</w:t>
            </w: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食品。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537951" w:rsidTr="00537951">
        <w:trPr>
          <w:trHeight w:val="61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51" w:rsidRDefault="00537951">
            <w:pPr>
              <w:widowControl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学校生活饮用水及相关设施(含自备井水、二次供水)符合卫生安全要求。有充足的、符合卫生标准的饮用水，水龙头数量不得少于班级数。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color w:val="111111"/>
                <w:kern w:val="0"/>
                <w:szCs w:val="21"/>
                <w:lang w:val="zh-CN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51" w:rsidRDefault="005379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537951" w:rsidRDefault="00537951" w:rsidP="00537951"/>
    <w:p w:rsidR="00E05172" w:rsidRDefault="00E05172"/>
    <w:sectPr w:rsidR="00E05172" w:rsidSect="00E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B8" w:rsidRDefault="00856FB8" w:rsidP="005F7D63">
      <w:r>
        <w:separator/>
      </w:r>
    </w:p>
  </w:endnote>
  <w:endnote w:type="continuationSeparator" w:id="1">
    <w:p w:rsidR="00856FB8" w:rsidRDefault="00856FB8" w:rsidP="005F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B8" w:rsidRDefault="00856FB8" w:rsidP="005F7D63">
      <w:r>
        <w:separator/>
      </w:r>
    </w:p>
  </w:footnote>
  <w:footnote w:type="continuationSeparator" w:id="1">
    <w:p w:rsidR="00856FB8" w:rsidRDefault="00856FB8" w:rsidP="005F7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951"/>
    <w:rsid w:val="001A4876"/>
    <w:rsid w:val="003C3B46"/>
    <w:rsid w:val="00537951"/>
    <w:rsid w:val="005F7D63"/>
    <w:rsid w:val="006A551D"/>
    <w:rsid w:val="00856FB8"/>
    <w:rsid w:val="00C71AFA"/>
    <w:rsid w:val="00E0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D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D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lenovo</cp:lastModifiedBy>
  <cp:revision>4</cp:revision>
  <dcterms:created xsi:type="dcterms:W3CDTF">2018-11-02T01:51:00Z</dcterms:created>
  <dcterms:modified xsi:type="dcterms:W3CDTF">2018-11-07T07:02:00Z</dcterms:modified>
</cp:coreProperties>
</file>