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1E" w:rsidRDefault="00290F1E" w:rsidP="00290F1E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290F1E" w:rsidRDefault="00290F1E" w:rsidP="00290F1E">
      <w:pPr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290F1E" w:rsidRPr="00ED07FE" w:rsidRDefault="00290F1E" w:rsidP="00290F1E">
      <w:pPr>
        <w:adjustRightInd w:val="0"/>
        <w:snapToGrid w:val="0"/>
        <w:jc w:val="center"/>
        <w:rPr>
          <w:rFonts w:ascii="方正小标宋简体" w:eastAsia="方正小标宋简体" w:hAnsi="黑体" w:cs="Times New Roman"/>
          <w:color w:val="FF6600"/>
          <w:w w:val="73"/>
          <w:sz w:val="120"/>
          <w:szCs w:val="120"/>
        </w:rPr>
      </w:pPr>
      <w:r w:rsidRPr="00ED07FE">
        <w:rPr>
          <w:rFonts w:ascii="方正小标宋简体" w:eastAsia="方正小标宋简体" w:hAnsi="黑体" w:cs="方正小标宋简体" w:hint="eastAsia"/>
          <w:color w:val="FF6600"/>
          <w:w w:val="73"/>
          <w:sz w:val="120"/>
          <w:szCs w:val="120"/>
        </w:rPr>
        <w:t>常州市金坛区教育</w:t>
      </w:r>
      <w:r>
        <w:rPr>
          <w:rFonts w:ascii="方正小标宋简体" w:eastAsia="方正小标宋简体" w:hAnsi="黑体" w:cs="方正小标宋简体" w:hint="eastAsia"/>
          <w:color w:val="FF6600"/>
          <w:w w:val="73"/>
          <w:sz w:val="120"/>
          <w:szCs w:val="120"/>
        </w:rPr>
        <w:t>工会</w:t>
      </w:r>
    </w:p>
    <w:p w:rsidR="00290F1E" w:rsidRDefault="00290F1E" w:rsidP="00290F1E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</w:p>
    <w:p w:rsidR="00290F1E" w:rsidRDefault="00290F1E" w:rsidP="00290F1E">
      <w:pPr>
        <w:adjustRightInd w:val="0"/>
        <w:snapToGrid w:val="0"/>
        <w:spacing w:line="57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 w:rsidRPr="005E0C5E">
        <w:rPr>
          <w:rFonts w:ascii="仿宋_GB2312" w:eastAsia="仿宋_GB2312" w:hAnsi="仿宋" w:cs="仿宋_GB2312" w:hint="eastAsia"/>
          <w:sz w:val="32"/>
          <w:szCs w:val="32"/>
        </w:rPr>
        <w:t>坛教工字〔</w:t>
      </w:r>
      <w:r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 w:rsidRPr="005E0C5E">
        <w:rPr>
          <w:rFonts w:ascii="仿宋_GB2312" w:eastAsia="仿宋_GB2312" w:hAnsi="仿宋" w:cs="仿宋_GB2312" w:hint="eastAsia"/>
          <w:sz w:val="32"/>
          <w:szCs w:val="32"/>
        </w:rPr>
        <w:t>〕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5E0C5E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290F1E" w:rsidRDefault="00CE2069" w:rsidP="00290F1E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CE206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2pt;margin-top:9.95pt;width:423.75pt;height:0;z-index:251662336" o:connectortype="straight" strokecolor="red" strokeweight="2.25pt"/>
        </w:pict>
      </w:r>
    </w:p>
    <w:p w:rsidR="00290F1E" w:rsidRPr="00EC60AA" w:rsidRDefault="00290F1E" w:rsidP="00290F1E">
      <w:pPr>
        <w:spacing w:line="60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 w:rsidRPr="00EC60AA">
        <w:rPr>
          <w:rFonts w:ascii="方正小标宋简体" w:eastAsia="方正小标宋简体" w:hAnsi="宋体" w:cs="方正小标宋简体" w:hint="eastAsia"/>
          <w:spacing w:val="-8"/>
          <w:sz w:val="44"/>
          <w:szCs w:val="44"/>
        </w:rPr>
        <w:t>关于公布</w:t>
      </w:r>
      <w:r>
        <w:rPr>
          <w:rFonts w:ascii="方正小标宋简体" w:eastAsia="方正小标宋简体" w:hAnsi="宋体" w:cs="方正小标宋简体"/>
          <w:spacing w:val="-8"/>
          <w:sz w:val="44"/>
          <w:szCs w:val="44"/>
        </w:rPr>
        <w:t>201</w:t>
      </w:r>
      <w:r>
        <w:rPr>
          <w:rFonts w:ascii="方正小标宋简体" w:eastAsia="方正小标宋简体" w:hAnsi="宋体" w:cs="方正小标宋简体" w:hint="eastAsia"/>
          <w:spacing w:val="-8"/>
          <w:sz w:val="44"/>
          <w:szCs w:val="44"/>
        </w:rPr>
        <w:t>8</w:t>
      </w:r>
      <w:r w:rsidRPr="00EC60AA">
        <w:rPr>
          <w:rFonts w:ascii="方正小标宋简体" w:eastAsia="方正小标宋简体" w:hAnsi="宋体" w:cs="方正小标宋简体" w:hint="eastAsia"/>
          <w:spacing w:val="-8"/>
          <w:sz w:val="44"/>
          <w:szCs w:val="44"/>
        </w:rPr>
        <w:t>年度基层工会工作</w:t>
      </w:r>
    </w:p>
    <w:p w:rsidR="00290F1E" w:rsidRPr="00290F1E" w:rsidRDefault="00290F1E" w:rsidP="00290F1E">
      <w:pPr>
        <w:spacing w:line="60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 w:rsidRPr="00EC60AA">
        <w:rPr>
          <w:rFonts w:ascii="方正小标宋简体" w:eastAsia="方正小标宋简体" w:hAnsi="宋体" w:cs="方正小标宋简体" w:hint="eastAsia"/>
          <w:spacing w:val="-8"/>
          <w:sz w:val="44"/>
          <w:szCs w:val="44"/>
        </w:rPr>
        <w:t>考核结果的通知</w:t>
      </w:r>
    </w:p>
    <w:p w:rsidR="00331812" w:rsidRPr="00331812" w:rsidRDefault="00331812" w:rsidP="00331812">
      <w:pPr>
        <w:spacing w:line="560" w:lineRule="exact"/>
        <w:rPr>
          <w:rFonts w:ascii="仿宋_GB2312" w:eastAsia="仿宋_GB2312"/>
          <w:sz w:val="32"/>
          <w:szCs w:val="32"/>
        </w:rPr>
      </w:pPr>
      <w:r w:rsidRPr="00331812">
        <w:rPr>
          <w:rFonts w:ascii="仿宋_GB2312" w:eastAsia="仿宋_GB2312" w:hint="eastAsia"/>
          <w:sz w:val="32"/>
          <w:szCs w:val="32"/>
        </w:rPr>
        <w:t>各基层工会：</w:t>
      </w:r>
    </w:p>
    <w:p w:rsidR="00331812" w:rsidRPr="00331812" w:rsidRDefault="004A5EEE" w:rsidP="00331812">
      <w:pPr>
        <w:shd w:val="clear" w:color="auto" w:fill="FFFFFF"/>
        <w:spacing w:line="570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2018</w:t>
      </w:r>
      <w:r w:rsidR="006B1650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</w:t>
      </w:r>
      <w:r w:rsidR="00331812" w:rsidRPr="00331812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我区教育工会</w:t>
      </w:r>
      <w:r w:rsidR="006B1650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在区教育局党委的直接领导和上级工会组织</w:t>
      </w:r>
      <w:r w:rsidR="00331812" w:rsidRPr="00331812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的指导下，全区各类学校基层工会组织</w:t>
      </w:r>
      <w:r w:rsidR="00331812" w:rsidRPr="003318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不断加强工会自身建设，充分发挥教职工主力军作用，切实维护教职工合法权益，开展了创先争优活动，提高了工会凝聚力，激发了广大教职工主人翁积极性和创造性，工会工作取得了新的进展。 </w:t>
      </w:r>
    </w:p>
    <w:p w:rsidR="00331812" w:rsidRPr="006B1650" w:rsidRDefault="006B1650" w:rsidP="006B1650">
      <w:pPr>
        <w:rPr>
          <w:rFonts w:ascii="仿宋_GB2312" w:eastAsia="仿宋_GB2312"/>
          <w:sz w:val="32"/>
          <w:szCs w:val="32"/>
        </w:rPr>
      </w:pPr>
      <w:r>
        <w:rPr>
          <w:rFonts w:hAnsi="仿宋" w:cs="仿宋_GB2312" w:hint="eastAsia"/>
          <w:bCs/>
        </w:rPr>
        <w:t xml:space="preserve">   </w:t>
      </w:r>
      <w:r w:rsidRPr="006B1650">
        <w:rPr>
          <w:rFonts w:ascii="仿宋_GB2312" w:eastAsia="仿宋_GB2312" w:hint="eastAsia"/>
          <w:sz w:val="32"/>
          <w:szCs w:val="32"/>
        </w:rPr>
        <w:t xml:space="preserve"> 根据坛教工字〔2018〕27号《关于做好2018年度基层工会工作考核的通知》</w:t>
      </w:r>
      <w:r>
        <w:rPr>
          <w:rFonts w:ascii="仿宋_GB2312" w:eastAsia="仿宋_GB2312" w:hint="eastAsia"/>
          <w:sz w:val="32"/>
          <w:szCs w:val="32"/>
        </w:rPr>
        <w:t>，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t>依照《金坛区教育系统基层工会</w:t>
      </w:r>
      <w:r w:rsidR="00D848B4">
        <w:rPr>
          <w:rFonts w:ascii="仿宋_GB2312" w:eastAsia="仿宋_GB2312" w:hAnsi="仿宋" w:cs="仿宋_GB2312" w:hint="eastAsia"/>
          <w:bCs/>
          <w:sz w:val="32"/>
          <w:szCs w:val="32"/>
        </w:rPr>
        <w:t>2018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t>年度工作目标考核细则》，采取基层工会自我评价、基层工会主席互评、</w:t>
      </w:r>
      <w:r w:rsidR="00D848B4">
        <w:rPr>
          <w:rFonts w:ascii="仿宋_GB2312" w:eastAsia="仿宋_GB2312" w:hAnsi="仿宋" w:cs="仿宋_GB2312" w:hint="eastAsia"/>
          <w:bCs/>
          <w:sz w:val="32"/>
          <w:szCs w:val="32"/>
        </w:rPr>
        <w:t>考核人员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t>考评、综合评定，对全区</w:t>
      </w:r>
      <w:r w:rsidR="00190EAD">
        <w:rPr>
          <w:rFonts w:ascii="仿宋_GB2312" w:eastAsia="仿宋_GB2312" w:hAnsi="仿宋" w:cs="仿宋_GB2312" w:hint="eastAsia"/>
          <w:bCs/>
          <w:sz w:val="32"/>
          <w:szCs w:val="32"/>
        </w:rPr>
        <w:t>68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t>个基层工会年度工作进行考核，华罗庚中学等</w:t>
      </w:r>
      <w:r w:rsidR="00190EAD">
        <w:rPr>
          <w:rFonts w:ascii="仿宋_GB2312" w:eastAsia="仿宋_GB2312" w:hAnsi="仿宋" w:cs="仿宋_GB2312" w:hint="eastAsia"/>
          <w:bCs/>
          <w:sz w:val="32"/>
          <w:szCs w:val="32"/>
        </w:rPr>
        <w:t xml:space="preserve"> 20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t>个基层工会为一等奖，</w:t>
      </w:r>
      <w:r w:rsidR="00331812" w:rsidRPr="00331812">
        <w:rPr>
          <w:rFonts w:ascii="仿宋_GB2312" w:eastAsia="仿宋_GB2312" w:hAnsi="宋体" w:cs="仿宋_GB2312" w:hint="eastAsia"/>
          <w:bCs/>
          <w:sz w:val="32"/>
          <w:szCs w:val="32"/>
        </w:rPr>
        <w:t>第一中学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t>等</w:t>
      </w:r>
      <w:r w:rsidR="00190EAD">
        <w:rPr>
          <w:rFonts w:ascii="仿宋_GB2312" w:eastAsia="仿宋_GB2312" w:hAnsi="仿宋" w:cs="仿宋_GB2312" w:hint="eastAsia"/>
          <w:bCs/>
          <w:sz w:val="32"/>
          <w:szCs w:val="32"/>
        </w:rPr>
        <w:t>27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个基层工会为二等奖，</w:t>
      </w:r>
      <w:r w:rsidR="00190EAD">
        <w:rPr>
          <w:rFonts w:ascii="仿宋_GB2312" w:eastAsia="仿宋_GB2312" w:hAnsi="仿宋" w:cs="仿宋_GB2312" w:hint="eastAsia"/>
          <w:bCs/>
          <w:sz w:val="32"/>
          <w:szCs w:val="32"/>
        </w:rPr>
        <w:t>洮西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t>中学等</w:t>
      </w:r>
      <w:r w:rsidR="00190EAD">
        <w:rPr>
          <w:rFonts w:ascii="仿宋_GB2312" w:eastAsia="仿宋_GB2312" w:hAnsi="仿宋" w:cs="仿宋_GB2312" w:hint="eastAsia"/>
          <w:bCs/>
          <w:sz w:val="32"/>
          <w:szCs w:val="32"/>
        </w:rPr>
        <w:t>21</w:t>
      </w:r>
      <w:r w:rsidR="00331812" w:rsidRPr="00331812">
        <w:rPr>
          <w:rFonts w:ascii="仿宋_GB2312" w:eastAsia="仿宋_GB2312" w:hAnsi="仿宋" w:cs="仿宋_GB2312" w:hint="eastAsia"/>
          <w:bCs/>
          <w:sz w:val="32"/>
          <w:szCs w:val="32"/>
        </w:rPr>
        <w:t>个基层工会为三等奖（详见附件）。</w:t>
      </w:r>
    </w:p>
    <w:p w:rsidR="00331812" w:rsidRPr="00331812" w:rsidRDefault="00331812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18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希各基层工会继续围绕中心，服务大局，积极探索新时期工会工作，不断创新工作思路，夯实工作基础，促进学校工会工作再上新台阶，为金坛教育事业的科学和谐发展作出新的贡献。</w:t>
      </w:r>
    </w:p>
    <w:p w:rsidR="00331812" w:rsidRPr="00331812" w:rsidRDefault="00331812" w:rsidP="000017F0">
      <w:pPr>
        <w:spacing w:line="6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3318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2018</w:t>
      </w:r>
      <w:r w:rsidRPr="00331812">
        <w:rPr>
          <w:rFonts w:ascii="仿宋_GB2312" w:eastAsia="仿宋_GB2312" w:hAnsi="宋体" w:cs="仿宋_GB2312" w:hint="eastAsia"/>
          <w:bCs/>
          <w:sz w:val="32"/>
          <w:szCs w:val="32"/>
        </w:rPr>
        <w:t>年度金坛区教育系统基层工会工作考核结果</w:t>
      </w:r>
    </w:p>
    <w:p w:rsidR="00331812" w:rsidRPr="00331812" w:rsidRDefault="00331812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18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</w:t>
      </w:r>
    </w:p>
    <w:p w:rsidR="00331812" w:rsidRPr="00331812" w:rsidRDefault="00331812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31812" w:rsidRPr="00331812" w:rsidRDefault="00331812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848B4" w:rsidRDefault="00331812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18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</w:t>
      </w:r>
    </w:p>
    <w:p w:rsidR="00D848B4" w:rsidRDefault="00D848B4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848B4" w:rsidRDefault="00D848B4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848B4" w:rsidRDefault="00D848B4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848B4" w:rsidRDefault="00D848B4" w:rsidP="00331812">
      <w:pPr>
        <w:widowControl/>
        <w:shd w:val="clear" w:color="auto" w:fill="FFFFFF"/>
        <w:spacing w:line="570" w:lineRule="atLeast"/>
        <w:ind w:firstLine="6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31812" w:rsidRPr="00331812" w:rsidRDefault="00331812" w:rsidP="00D848B4">
      <w:pPr>
        <w:widowControl/>
        <w:shd w:val="clear" w:color="auto" w:fill="FFFFFF"/>
        <w:spacing w:line="570" w:lineRule="atLeast"/>
        <w:ind w:firstLineChars="1450" w:firstLine="4640"/>
        <w:jc w:val="left"/>
        <w:rPr>
          <w:rFonts w:ascii="仿宋_GB2312" w:eastAsia="仿宋_GB2312" w:hAnsi="仿宋"/>
          <w:bCs/>
          <w:sz w:val="32"/>
          <w:szCs w:val="32"/>
        </w:rPr>
      </w:pPr>
      <w:r w:rsidRPr="003318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331812">
        <w:rPr>
          <w:rFonts w:ascii="仿宋_GB2312" w:eastAsia="仿宋_GB2312" w:hAnsi="仿宋" w:cs="仿宋_GB2312" w:hint="eastAsia"/>
          <w:bCs/>
          <w:sz w:val="32"/>
          <w:szCs w:val="32"/>
        </w:rPr>
        <w:t>常州市金坛区教育工会</w:t>
      </w:r>
    </w:p>
    <w:p w:rsidR="00331812" w:rsidRPr="00331812" w:rsidRDefault="00331812" w:rsidP="00331812">
      <w:pPr>
        <w:spacing w:line="500" w:lineRule="exact"/>
        <w:ind w:firstLineChars="1700" w:firstLine="5440"/>
        <w:rPr>
          <w:rFonts w:ascii="仿宋_GB2312" w:eastAsia="仿宋_GB2312" w:hAnsi="仿宋" w:cs="仿宋_GB2312"/>
          <w:bCs/>
          <w:sz w:val="32"/>
          <w:szCs w:val="32"/>
        </w:rPr>
      </w:pPr>
      <w:r w:rsidRPr="00331812">
        <w:rPr>
          <w:rFonts w:ascii="仿宋_GB2312" w:eastAsia="仿宋_GB2312" w:hAnsi="仿宋" w:cs="仿宋_GB2312" w:hint="eastAsia"/>
          <w:bCs/>
          <w:sz w:val="32"/>
          <w:szCs w:val="32"/>
        </w:rPr>
        <w:t xml:space="preserve">  201</w:t>
      </w:r>
      <w:r w:rsidR="00E30D9C">
        <w:rPr>
          <w:rFonts w:ascii="仿宋_GB2312" w:eastAsia="仿宋_GB2312" w:hAnsi="仿宋" w:cs="仿宋_GB2312" w:hint="eastAsia"/>
          <w:bCs/>
          <w:sz w:val="32"/>
          <w:szCs w:val="32"/>
        </w:rPr>
        <w:t>9</w:t>
      </w:r>
      <w:r w:rsidRPr="00331812">
        <w:rPr>
          <w:rFonts w:ascii="仿宋_GB2312" w:eastAsia="仿宋_GB2312" w:hAnsi="仿宋" w:cs="仿宋_GB2312" w:hint="eastAsia"/>
          <w:bCs/>
          <w:sz w:val="32"/>
          <w:szCs w:val="32"/>
        </w:rPr>
        <w:t>年1月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8</w:t>
      </w:r>
      <w:r w:rsidRPr="00331812">
        <w:rPr>
          <w:rFonts w:ascii="仿宋_GB2312" w:eastAsia="仿宋_GB2312" w:hAnsi="仿宋" w:cs="仿宋_GB2312" w:hint="eastAsia"/>
          <w:bCs/>
          <w:sz w:val="32"/>
          <w:szCs w:val="32"/>
        </w:rPr>
        <w:t>日</w:t>
      </w:r>
    </w:p>
    <w:p w:rsidR="00331812" w:rsidRPr="00331812" w:rsidRDefault="00331812" w:rsidP="00331812">
      <w:pPr>
        <w:spacing w:line="500" w:lineRule="exact"/>
        <w:ind w:firstLineChars="1700" w:firstLine="5440"/>
        <w:rPr>
          <w:rFonts w:ascii="仿宋_GB2312" w:eastAsia="仿宋_GB2312" w:hAnsi="仿宋" w:cs="仿宋_GB2312"/>
          <w:bCs/>
          <w:sz w:val="32"/>
          <w:szCs w:val="32"/>
        </w:rPr>
      </w:pPr>
    </w:p>
    <w:p w:rsidR="00331812" w:rsidRDefault="00331812" w:rsidP="00331812">
      <w:pPr>
        <w:spacing w:line="500" w:lineRule="exact"/>
        <w:ind w:firstLineChars="1700" w:firstLine="4760"/>
        <w:rPr>
          <w:rFonts w:ascii="仿宋_GB2312" w:eastAsia="仿宋_GB2312" w:hAnsi="仿宋" w:cs="仿宋_GB2312"/>
          <w:bCs/>
          <w:sz w:val="28"/>
          <w:szCs w:val="28"/>
        </w:rPr>
      </w:pPr>
    </w:p>
    <w:p w:rsidR="00290F1E" w:rsidRDefault="00290F1E" w:rsidP="00290F1E"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290F1E" w:rsidRPr="00626126" w:rsidRDefault="00CE2069" w:rsidP="00290F1E">
      <w:pPr>
        <w:spacing w:line="560" w:lineRule="exact"/>
        <w:ind w:leftChars="152" w:left="949" w:hangingChars="300" w:hanging="630"/>
        <w:rPr>
          <w:rFonts w:ascii="仿宋_GB2312" w:eastAsia="仿宋_GB2312" w:cs="Times New Roman"/>
          <w:sz w:val="28"/>
          <w:szCs w:val="28"/>
        </w:rPr>
      </w:pPr>
      <w:r w:rsidRPr="00CE2069">
        <w:rPr>
          <w:noProof/>
        </w:rPr>
        <w:pict>
          <v:line id="_x0000_s1026" style="position:absolute;left:0;text-align:left;z-index:251660288" from="0,0" to="425.25pt,0" strokeweight="1.5pt">
            <w10:wrap anchorx="page"/>
          </v:line>
        </w:pict>
      </w:r>
      <w:r w:rsidR="00290F1E">
        <w:rPr>
          <w:rFonts w:ascii="仿宋_GB2312" w:eastAsia="仿宋_GB2312" w:cs="仿宋_GB2312" w:hint="eastAsia"/>
          <w:sz w:val="28"/>
          <w:szCs w:val="28"/>
        </w:rPr>
        <w:t>常州市金坛区</w:t>
      </w:r>
      <w:r w:rsidR="00290F1E" w:rsidRPr="00626126">
        <w:rPr>
          <w:rFonts w:ascii="仿宋_GB2312" w:eastAsia="仿宋_GB2312" w:cs="仿宋_GB2312" w:hint="eastAsia"/>
          <w:sz w:val="28"/>
          <w:szCs w:val="28"/>
        </w:rPr>
        <w:t>教育局办公室</w:t>
      </w:r>
      <w:r w:rsidR="00290F1E" w:rsidRPr="00626126">
        <w:rPr>
          <w:rFonts w:ascii="仿宋_GB2312" w:eastAsia="仿宋_GB2312" w:cs="仿宋_GB2312"/>
          <w:sz w:val="28"/>
          <w:szCs w:val="28"/>
        </w:rPr>
        <w:t xml:space="preserve">             201</w:t>
      </w:r>
      <w:r w:rsidR="00E30D9C">
        <w:rPr>
          <w:rFonts w:ascii="仿宋_GB2312" w:eastAsia="仿宋_GB2312" w:cs="仿宋_GB2312" w:hint="eastAsia"/>
          <w:sz w:val="28"/>
          <w:szCs w:val="28"/>
        </w:rPr>
        <w:t>9</w:t>
      </w:r>
      <w:r w:rsidR="00290F1E" w:rsidRPr="00626126">
        <w:rPr>
          <w:rFonts w:ascii="仿宋_GB2312" w:eastAsia="仿宋_GB2312" w:cs="仿宋_GB2312" w:hint="eastAsia"/>
          <w:sz w:val="28"/>
          <w:szCs w:val="28"/>
        </w:rPr>
        <w:t>年</w:t>
      </w:r>
      <w:r w:rsidR="007E29A1">
        <w:rPr>
          <w:rFonts w:ascii="仿宋_GB2312" w:eastAsia="仿宋_GB2312" w:cs="仿宋_GB2312"/>
          <w:sz w:val="28"/>
          <w:szCs w:val="28"/>
        </w:rPr>
        <w:t>1</w:t>
      </w:r>
      <w:r w:rsidR="00290F1E" w:rsidRPr="00626126">
        <w:rPr>
          <w:rFonts w:ascii="仿宋_GB2312" w:eastAsia="仿宋_GB2312" w:cs="仿宋_GB2312" w:hint="eastAsia"/>
          <w:sz w:val="28"/>
          <w:szCs w:val="28"/>
        </w:rPr>
        <w:t>月</w:t>
      </w:r>
      <w:r w:rsidR="007E29A1">
        <w:rPr>
          <w:rFonts w:ascii="仿宋_GB2312" w:eastAsia="仿宋_GB2312" w:cs="仿宋_GB2312" w:hint="eastAsia"/>
          <w:sz w:val="28"/>
          <w:szCs w:val="28"/>
        </w:rPr>
        <w:t>8</w:t>
      </w:r>
      <w:r w:rsidR="00290F1E" w:rsidRPr="00626126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290F1E" w:rsidRDefault="00CE2069" w:rsidP="00290F1E">
      <w:pPr>
        <w:spacing w:line="180" w:lineRule="exact"/>
        <w:ind w:firstLineChars="100" w:firstLine="210"/>
        <w:rPr>
          <w:rFonts w:ascii="仿宋_GB2312" w:eastAsia="仿宋_GB2312" w:cs="仿宋_GB2312"/>
          <w:sz w:val="28"/>
          <w:szCs w:val="28"/>
        </w:rPr>
      </w:pPr>
      <w:r w:rsidRPr="00CE2069">
        <w:rPr>
          <w:noProof/>
        </w:rPr>
        <w:pict>
          <v:line id="_x0000_s1027" style="position:absolute;left:0;text-align:left;z-index:251661312" from="0,3.2pt" to="425.25pt,3.2pt" strokeweight="1.5pt">
            <w10:wrap anchorx="page"/>
          </v:line>
        </w:pict>
      </w:r>
      <w:r w:rsidR="00290F1E" w:rsidRPr="00626126">
        <w:rPr>
          <w:rFonts w:ascii="仿宋_GB2312" w:eastAsia="仿宋_GB2312" w:cs="仿宋_GB2312"/>
          <w:sz w:val="28"/>
          <w:szCs w:val="28"/>
        </w:rPr>
        <w:t xml:space="preserve">       </w:t>
      </w:r>
      <w:r w:rsidR="00290F1E">
        <w:rPr>
          <w:rFonts w:ascii="仿宋_GB2312" w:eastAsia="仿宋_GB2312" w:cs="仿宋_GB2312"/>
          <w:sz w:val="28"/>
          <w:szCs w:val="28"/>
        </w:rPr>
        <w:t xml:space="preserve">                                         </w:t>
      </w:r>
    </w:p>
    <w:p w:rsidR="00140454" w:rsidRDefault="00140454"/>
    <w:p w:rsidR="003512DB" w:rsidRDefault="003512DB" w:rsidP="00190EAD">
      <w:pPr>
        <w:spacing w:line="640" w:lineRule="exact"/>
        <w:rPr>
          <w:rFonts w:ascii="仿宋_GB2312" w:eastAsia="仿宋_GB2312" w:hAnsi="宋体" w:cs="仿宋_GB2312"/>
          <w:bCs/>
          <w:sz w:val="32"/>
          <w:szCs w:val="32"/>
        </w:rPr>
        <w:sectPr w:rsidR="003512DB" w:rsidSect="002C5EC0">
          <w:footerReference w:type="even" r:id="rId6"/>
          <w:footerReference w:type="default" r:id="rId7"/>
          <w:pgSz w:w="11906" w:h="16838" w:code="9"/>
          <w:pgMar w:top="2098" w:right="1531" w:bottom="1871" w:left="1531" w:header="709" w:footer="1247" w:gutter="0"/>
          <w:cols w:space="425"/>
          <w:docGrid w:type="lines" w:linePitch="312"/>
        </w:sectPr>
      </w:pPr>
    </w:p>
    <w:p w:rsidR="00190EAD" w:rsidRDefault="00190EAD" w:rsidP="00190EAD">
      <w:pPr>
        <w:spacing w:line="640" w:lineRule="exact"/>
        <w:rPr>
          <w:rFonts w:ascii="仿宋_GB2312" w:eastAsia="仿宋_GB2312" w:hAnsi="宋体" w:cs="仿宋_GB2312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sz w:val="32"/>
          <w:szCs w:val="32"/>
        </w:rPr>
        <w:lastRenderedPageBreak/>
        <w:t>附件：</w:t>
      </w:r>
    </w:p>
    <w:p w:rsidR="00190EAD" w:rsidRPr="003E4206" w:rsidRDefault="00190EAD" w:rsidP="00190EAD">
      <w:pPr>
        <w:spacing w:line="640" w:lineRule="exact"/>
        <w:jc w:val="center"/>
        <w:rPr>
          <w:rFonts w:ascii="仿宋_GB2312" w:eastAsia="仿宋_GB2312" w:hAnsi="宋体" w:cs="仿宋_GB2312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sz w:val="32"/>
          <w:szCs w:val="32"/>
        </w:rPr>
        <w:t>2018年度金坛区教育系统基层工会工作</w:t>
      </w:r>
      <w:r w:rsidRPr="003E4206">
        <w:rPr>
          <w:rFonts w:ascii="仿宋_GB2312" w:eastAsia="仿宋_GB2312" w:hAnsi="宋体" w:cs="仿宋_GB2312" w:hint="eastAsia"/>
          <w:bCs/>
          <w:sz w:val="32"/>
          <w:szCs w:val="32"/>
        </w:rPr>
        <w:t>考核结果</w:t>
      </w:r>
    </w:p>
    <w:p w:rsidR="00190EAD" w:rsidRPr="003E4206" w:rsidRDefault="00190EAD" w:rsidP="00190EAD">
      <w:pPr>
        <w:spacing w:line="640" w:lineRule="exact"/>
        <w:jc w:val="center"/>
        <w:rPr>
          <w:rFonts w:ascii="仿宋_GB2312" w:eastAsia="仿宋_GB2312" w:hAnsi="宋体"/>
          <w:bCs/>
          <w:sz w:val="32"/>
          <w:szCs w:val="32"/>
        </w:rPr>
      </w:pPr>
      <w:r w:rsidRPr="003E4206">
        <w:rPr>
          <w:rFonts w:ascii="仿宋_GB2312" w:eastAsia="仿宋_GB2312" w:hAnsi="宋体" w:hint="eastAsia"/>
          <w:bCs/>
          <w:sz w:val="32"/>
          <w:szCs w:val="32"/>
        </w:rPr>
        <w:t>一等奖</w:t>
      </w:r>
      <w:r>
        <w:rPr>
          <w:rFonts w:ascii="仿宋_GB2312" w:eastAsia="仿宋_GB2312" w:hAnsi="宋体" w:hint="eastAsia"/>
          <w:bCs/>
          <w:sz w:val="32"/>
          <w:szCs w:val="32"/>
        </w:rPr>
        <w:t>(20</w:t>
      </w:r>
      <w:r w:rsidRPr="003E4206">
        <w:rPr>
          <w:rFonts w:ascii="仿宋_GB2312" w:eastAsia="仿宋_GB2312" w:hAnsi="宋体" w:hint="eastAsia"/>
          <w:bCs/>
          <w:sz w:val="32"/>
          <w:szCs w:val="32"/>
        </w:rPr>
        <w:t>个)</w:t>
      </w:r>
    </w:p>
    <w:p w:rsidR="00190EAD" w:rsidRPr="007B7447" w:rsidRDefault="00190EAD" w:rsidP="00190EAD">
      <w:pPr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 xml:space="preserve">华罗庚中学  金坛中等专业学校  第四中学   华罗庚实验学校  第二中学  第三中学  </w:t>
      </w:r>
      <w:r>
        <w:rPr>
          <w:rFonts w:ascii="仿宋_GB2312" w:eastAsia="仿宋_GB2312" w:hint="eastAsia"/>
          <w:sz w:val="32"/>
          <w:szCs w:val="32"/>
        </w:rPr>
        <w:t>第五中学  指前</w:t>
      </w:r>
      <w:r w:rsidRPr="007B7447">
        <w:rPr>
          <w:rFonts w:ascii="仿宋_GB2312" w:eastAsia="仿宋_GB2312" w:hint="eastAsia"/>
          <w:sz w:val="32"/>
          <w:szCs w:val="32"/>
        </w:rPr>
        <w:t xml:space="preserve">实验学校  </w:t>
      </w:r>
      <w:r>
        <w:rPr>
          <w:rFonts w:ascii="仿宋_GB2312" w:eastAsia="仿宋_GB2312" w:hint="eastAsia"/>
          <w:sz w:val="32"/>
          <w:szCs w:val="32"/>
        </w:rPr>
        <w:t>薛埠中学</w:t>
      </w:r>
      <w:r w:rsidR="00F816E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河头</w:t>
      </w:r>
      <w:r w:rsidRPr="007B7447">
        <w:rPr>
          <w:rFonts w:ascii="仿宋_GB2312" w:eastAsia="仿宋_GB2312" w:hint="eastAsia"/>
          <w:sz w:val="32"/>
          <w:szCs w:val="32"/>
        </w:rPr>
        <w:t>中学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B7447">
        <w:rPr>
          <w:rFonts w:ascii="仿宋_GB2312" w:eastAsia="仿宋_GB2312" w:hint="eastAsia"/>
          <w:sz w:val="32"/>
          <w:szCs w:val="32"/>
        </w:rPr>
        <w:t xml:space="preserve">西城实验小学  常胜小学  </w:t>
      </w:r>
      <w:r>
        <w:rPr>
          <w:rFonts w:ascii="仿宋_GB2312" w:eastAsia="仿宋_GB2312" w:hint="eastAsia"/>
          <w:sz w:val="32"/>
          <w:szCs w:val="32"/>
        </w:rPr>
        <w:t>华城实验</w:t>
      </w:r>
      <w:r w:rsidRPr="007B7447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B7447">
        <w:rPr>
          <w:rFonts w:ascii="仿宋_GB2312" w:eastAsia="仿宋_GB2312" w:hint="eastAsia"/>
          <w:sz w:val="32"/>
          <w:szCs w:val="32"/>
        </w:rPr>
        <w:t>华罗庚实验学校新城分校</w:t>
      </w:r>
      <w:r>
        <w:rPr>
          <w:rFonts w:ascii="仿宋_GB2312" w:eastAsia="仿宋_GB2312" w:hint="eastAsia"/>
          <w:sz w:val="32"/>
          <w:szCs w:val="32"/>
        </w:rPr>
        <w:t xml:space="preserve">  河头小学  </w:t>
      </w:r>
      <w:r w:rsidRPr="007B7447">
        <w:rPr>
          <w:rFonts w:ascii="仿宋_GB2312" w:eastAsia="仿宋_GB2312" w:hint="eastAsia"/>
          <w:sz w:val="32"/>
          <w:szCs w:val="32"/>
        </w:rPr>
        <w:t>河滨小学</w:t>
      </w:r>
      <w:r>
        <w:rPr>
          <w:rFonts w:ascii="仿宋_GB2312" w:eastAsia="仿宋_GB2312" w:hint="eastAsia"/>
          <w:sz w:val="32"/>
          <w:szCs w:val="32"/>
        </w:rPr>
        <w:t xml:space="preserve">  后阳小学</w:t>
      </w:r>
      <w:r w:rsidRPr="007B7447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社头小学  西岗小学  实验幼儿园</w:t>
      </w:r>
    </w:p>
    <w:p w:rsidR="00190EAD" w:rsidRPr="007B7447" w:rsidRDefault="00190EAD" w:rsidP="00190EAD">
      <w:pPr>
        <w:jc w:val="center"/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>二等奖</w:t>
      </w:r>
      <w:r w:rsidR="007A7209">
        <w:rPr>
          <w:rFonts w:ascii="仿宋_GB2312" w:eastAsia="仿宋_GB2312" w:hint="eastAsia"/>
          <w:sz w:val="32"/>
          <w:szCs w:val="32"/>
        </w:rPr>
        <w:t>(28</w:t>
      </w:r>
      <w:r w:rsidRPr="007B7447">
        <w:rPr>
          <w:rFonts w:ascii="仿宋_GB2312" w:eastAsia="仿宋_GB2312" w:hint="eastAsia"/>
          <w:sz w:val="32"/>
          <w:szCs w:val="32"/>
        </w:rPr>
        <w:t>个)</w:t>
      </w:r>
    </w:p>
    <w:p w:rsidR="003512DB" w:rsidRDefault="00190EAD" w:rsidP="00190EAD">
      <w:pPr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 xml:space="preserve">第一中学   金沙高级中学  </w:t>
      </w:r>
      <w:r>
        <w:rPr>
          <w:rFonts w:ascii="仿宋_GB2312" w:eastAsia="仿宋_GB2312" w:hint="eastAsia"/>
          <w:sz w:val="32"/>
          <w:szCs w:val="32"/>
        </w:rPr>
        <w:t>西岗中学</w:t>
      </w:r>
      <w:r w:rsidRPr="007B744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茅麓中学</w:t>
      </w:r>
      <w:r w:rsidRPr="007B744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建昌</w:t>
      </w:r>
      <w:r w:rsidRPr="007B7447">
        <w:rPr>
          <w:rFonts w:ascii="仿宋_GB2312" w:eastAsia="仿宋_GB2312" w:hint="eastAsia"/>
          <w:sz w:val="32"/>
          <w:szCs w:val="32"/>
        </w:rPr>
        <w:t xml:space="preserve">中学 </w:t>
      </w:r>
      <w:r>
        <w:rPr>
          <w:rFonts w:ascii="仿宋_GB2312" w:eastAsia="仿宋_GB2312" w:hint="eastAsia"/>
          <w:sz w:val="32"/>
          <w:szCs w:val="32"/>
        </w:rPr>
        <w:t>社头</w:t>
      </w:r>
      <w:r w:rsidRPr="007B7447">
        <w:rPr>
          <w:rFonts w:ascii="仿宋_GB2312" w:eastAsia="仿宋_GB2312" w:hint="eastAsia"/>
          <w:sz w:val="32"/>
          <w:szCs w:val="32"/>
        </w:rPr>
        <w:t xml:space="preserve">中学  </w:t>
      </w:r>
      <w:r>
        <w:rPr>
          <w:rFonts w:ascii="仿宋_GB2312" w:eastAsia="仿宋_GB2312" w:hint="eastAsia"/>
          <w:sz w:val="32"/>
          <w:szCs w:val="32"/>
        </w:rPr>
        <w:t>朱林</w:t>
      </w:r>
      <w:r w:rsidRPr="007B7447">
        <w:rPr>
          <w:rFonts w:ascii="仿宋_GB2312" w:eastAsia="仿宋_GB2312" w:hint="eastAsia"/>
          <w:sz w:val="32"/>
          <w:szCs w:val="32"/>
        </w:rPr>
        <w:t xml:space="preserve">中学    </w:t>
      </w:r>
      <w:r>
        <w:rPr>
          <w:rFonts w:ascii="仿宋_GB2312" w:eastAsia="仿宋_GB2312" w:hint="eastAsia"/>
          <w:sz w:val="32"/>
          <w:szCs w:val="32"/>
        </w:rPr>
        <w:t>岸头</w:t>
      </w:r>
      <w:r w:rsidRPr="007B7447">
        <w:rPr>
          <w:rFonts w:ascii="仿宋_GB2312" w:eastAsia="仿宋_GB2312" w:hint="eastAsia"/>
          <w:sz w:val="32"/>
          <w:szCs w:val="32"/>
        </w:rPr>
        <w:t xml:space="preserve">实验学校  </w:t>
      </w:r>
      <w:r>
        <w:rPr>
          <w:rFonts w:ascii="仿宋_GB2312" w:eastAsia="仿宋_GB2312" w:hint="eastAsia"/>
          <w:sz w:val="32"/>
          <w:szCs w:val="32"/>
        </w:rPr>
        <w:t>尧塘</w:t>
      </w:r>
      <w:r w:rsidRPr="007B7447">
        <w:rPr>
          <w:rFonts w:ascii="仿宋_GB2312" w:eastAsia="仿宋_GB2312" w:hint="eastAsia"/>
          <w:sz w:val="32"/>
          <w:szCs w:val="32"/>
        </w:rPr>
        <w:t xml:space="preserve">中学   </w:t>
      </w:r>
      <w:r w:rsidR="003512DB">
        <w:rPr>
          <w:rFonts w:ascii="仿宋_GB2312" w:eastAsia="仿宋_GB2312" w:hint="eastAsia"/>
          <w:sz w:val="32"/>
          <w:szCs w:val="32"/>
        </w:rPr>
        <w:t>城西</w:t>
      </w:r>
      <w:r w:rsidR="003512DB" w:rsidRPr="007B7447">
        <w:rPr>
          <w:rFonts w:ascii="仿宋_GB2312" w:eastAsia="仿宋_GB2312" w:hint="eastAsia"/>
          <w:sz w:val="32"/>
          <w:szCs w:val="32"/>
        </w:rPr>
        <w:t>小学</w:t>
      </w:r>
    </w:p>
    <w:p w:rsidR="000B1277" w:rsidRDefault="000B1277" w:rsidP="00190E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中小学生</w:t>
      </w:r>
      <w:r w:rsidR="00190EAD">
        <w:rPr>
          <w:rFonts w:ascii="仿宋_GB2312" w:eastAsia="仿宋_GB2312" w:hint="eastAsia"/>
          <w:sz w:val="32"/>
          <w:szCs w:val="32"/>
        </w:rPr>
        <w:t>综合</w:t>
      </w:r>
      <w:r w:rsidR="003512DB">
        <w:rPr>
          <w:rFonts w:ascii="仿宋_GB2312" w:eastAsia="仿宋_GB2312" w:hint="eastAsia"/>
          <w:sz w:val="32"/>
          <w:szCs w:val="32"/>
        </w:rPr>
        <w:t>实践</w:t>
      </w:r>
      <w:r w:rsidR="00190EAD">
        <w:rPr>
          <w:rFonts w:ascii="仿宋_GB2312" w:eastAsia="仿宋_GB2312" w:hint="eastAsia"/>
          <w:sz w:val="32"/>
          <w:szCs w:val="32"/>
        </w:rPr>
        <w:t>基地</w:t>
      </w:r>
      <w:r w:rsidR="00190EAD" w:rsidRPr="007B7447">
        <w:rPr>
          <w:rFonts w:ascii="仿宋_GB2312" w:eastAsia="仿宋_GB2312" w:hint="eastAsia"/>
          <w:sz w:val="32"/>
          <w:szCs w:val="32"/>
        </w:rPr>
        <w:t xml:space="preserve">  </w:t>
      </w:r>
      <w:r w:rsidR="00190EAD">
        <w:rPr>
          <w:rFonts w:ascii="仿宋_GB2312" w:eastAsia="仿宋_GB2312" w:hint="eastAsia"/>
          <w:sz w:val="32"/>
          <w:szCs w:val="32"/>
        </w:rPr>
        <w:t>儒林中学</w:t>
      </w:r>
      <w:r w:rsidR="007A7209">
        <w:rPr>
          <w:rFonts w:ascii="仿宋_GB2312" w:eastAsia="仿宋_GB2312" w:hint="eastAsia"/>
          <w:sz w:val="32"/>
          <w:szCs w:val="32"/>
        </w:rPr>
        <w:t xml:space="preserve">  白塔</w:t>
      </w:r>
      <w:r w:rsidR="007A7209" w:rsidRPr="007B7447">
        <w:rPr>
          <w:rFonts w:ascii="仿宋_GB2312" w:eastAsia="仿宋_GB2312" w:hint="eastAsia"/>
          <w:sz w:val="32"/>
          <w:szCs w:val="32"/>
        </w:rPr>
        <w:t xml:space="preserve">中学 </w:t>
      </w:r>
      <w:r w:rsidR="00190EAD" w:rsidRPr="007B7447">
        <w:rPr>
          <w:rFonts w:ascii="仿宋_GB2312" w:eastAsia="仿宋_GB2312" w:hint="eastAsia"/>
          <w:sz w:val="32"/>
          <w:szCs w:val="32"/>
        </w:rPr>
        <w:t xml:space="preserve">   </w:t>
      </w:r>
      <w:r w:rsidR="00190EAD">
        <w:rPr>
          <w:rFonts w:ascii="仿宋_GB2312" w:eastAsia="仿宋_GB2312" w:hint="eastAsia"/>
          <w:sz w:val="32"/>
          <w:szCs w:val="32"/>
        </w:rPr>
        <w:t>白塔</w:t>
      </w:r>
      <w:r w:rsidR="00190EAD" w:rsidRPr="007B7447">
        <w:rPr>
          <w:rFonts w:ascii="仿宋_GB2312" w:eastAsia="仿宋_GB2312" w:hint="eastAsia"/>
          <w:sz w:val="32"/>
          <w:szCs w:val="32"/>
        </w:rPr>
        <w:t xml:space="preserve">小学   </w:t>
      </w:r>
    </w:p>
    <w:p w:rsidR="00190EAD" w:rsidRPr="007B7447" w:rsidRDefault="00190EAD" w:rsidP="00190E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罗村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唐王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儒林</w:t>
      </w:r>
      <w:r w:rsidRPr="007B7447">
        <w:rPr>
          <w:rFonts w:ascii="仿宋_GB2312" w:eastAsia="仿宋_GB2312" w:hint="eastAsia"/>
          <w:sz w:val="32"/>
          <w:szCs w:val="32"/>
        </w:rPr>
        <w:t xml:space="preserve">中心小学  </w:t>
      </w:r>
      <w:r>
        <w:rPr>
          <w:rFonts w:ascii="仿宋_GB2312" w:eastAsia="仿宋_GB2312" w:hint="eastAsia"/>
          <w:sz w:val="32"/>
          <w:szCs w:val="32"/>
        </w:rPr>
        <w:t>尧塘中心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朝阳</w:t>
      </w:r>
      <w:r w:rsidRPr="007B7447">
        <w:rPr>
          <w:rFonts w:ascii="仿宋_GB2312" w:eastAsia="仿宋_GB2312" w:hint="eastAsia"/>
          <w:sz w:val="32"/>
          <w:szCs w:val="32"/>
        </w:rPr>
        <w:t xml:space="preserve">小学 </w:t>
      </w:r>
      <w:r>
        <w:rPr>
          <w:rFonts w:ascii="仿宋_GB2312" w:eastAsia="仿宋_GB2312" w:hint="eastAsia"/>
          <w:sz w:val="32"/>
          <w:szCs w:val="32"/>
        </w:rPr>
        <w:t>水北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涑渎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直溪中心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汤庄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明珍实验学校</w:t>
      </w:r>
      <w:r w:rsidRPr="007B744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建昌</w:t>
      </w:r>
      <w:r w:rsidRPr="007B7447">
        <w:rPr>
          <w:rFonts w:ascii="仿宋_GB2312" w:eastAsia="仿宋_GB2312" w:hint="eastAsia"/>
          <w:sz w:val="32"/>
          <w:szCs w:val="32"/>
        </w:rPr>
        <w:t>小学  茅麓小学</w:t>
      </w:r>
      <w:r>
        <w:rPr>
          <w:rFonts w:ascii="仿宋_GB2312" w:eastAsia="仿宋_GB2312" w:hint="eastAsia"/>
          <w:sz w:val="32"/>
          <w:szCs w:val="32"/>
        </w:rPr>
        <w:t xml:space="preserve">  翠园实验幼儿园  虹桥幼儿园</w:t>
      </w:r>
      <w:r w:rsidRPr="007B7447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90EAD" w:rsidRPr="007B7447" w:rsidRDefault="00190EAD" w:rsidP="00190EAD">
      <w:pPr>
        <w:jc w:val="center"/>
        <w:rPr>
          <w:rFonts w:ascii="仿宋_GB2312" w:eastAsia="仿宋_GB2312"/>
          <w:sz w:val="32"/>
          <w:szCs w:val="32"/>
        </w:rPr>
      </w:pPr>
      <w:r w:rsidRPr="007B7447">
        <w:rPr>
          <w:rFonts w:ascii="仿宋_GB2312" w:eastAsia="仿宋_GB2312" w:hint="eastAsia"/>
          <w:sz w:val="32"/>
          <w:szCs w:val="32"/>
        </w:rPr>
        <w:t>三等奖(</w:t>
      </w:r>
      <w:r w:rsidR="007A7209">
        <w:rPr>
          <w:rFonts w:ascii="仿宋_GB2312" w:eastAsia="仿宋_GB2312" w:hint="eastAsia"/>
          <w:sz w:val="32"/>
          <w:szCs w:val="32"/>
        </w:rPr>
        <w:t>20</w:t>
      </w:r>
      <w:r w:rsidRPr="007B7447">
        <w:rPr>
          <w:rFonts w:ascii="仿宋_GB2312" w:eastAsia="仿宋_GB2312" w:hint="eastAsia"/>
          <w:sz w:val="32"/>
          <w:szCs w:val="32"/>
        </w:rPr>
        <w:t>个)</w:t>
      </w:r>
    </w:p>
    <w:p w:rsidR="00190EAD" w:rsidRPr="00190EAD" w:rsidRDefault="00190E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洮西</w:t>
      </w:r>
      <w:r w:rsidRPr="007B7447">
        <w:rPr>
          <w:rFonts w:ascii="仿宋_GB2312" w:eastAsia="仿宋_GB2312" w:hint="eastAsia"/>
          <w:sz w:val="32"/>
          <w:szCs w:val="32"/>
        </w:rPr>
        <w:t xml:space="preserve">中学  </w:t>
      </w:r>
      <w:r>
        <w:rPr>
          <w:rFonts w:ascii="仿宋_GB2312" w:eastAsia="仿宋_GB2312" w:hint="eastAsia"/>
          <w:sz w:val="32"/>
          <w:szCs w:val="32"/>
        </w:rPr>
        <w:t xml:space="preserve"> 直溪</w:t>
      </w:r>
      <w:r w:rsidRPr="007B7447">
        <w:rPr>
          <w:rFonts w:ascii="仿宋_GB2312" w:eastAsia="仿宋_GB2312" w:hint="eastAsia"/>
          <w:sz w:val="32"/>
          <w:szCs w:val="32"/>
        </w:rPr>
        <w:t xml:space="preserve">中学  </w:t>
      </w:r>
      <w:r>
        <w:rPr>
          <w:rFonts w:ascii="仿宋_GB2312" w:eastAsia="仿宋_GB2312" w:hint="eastAsia"/>
          <w:sz w:val="32"/>
          <w:szCs w:val="32"/>
        </w:rPr>
        <w:t>青少年</w:t>
      </w:r>
      <w:r w:rsidRPr="007B7447">
        <w:rPr>
          <w:rFonts w:ascii="仿宋_GB2312" w:eastAsia="仿宋_GB2312" w:hint="eastAsia"/>
          <w:sz w:val="32"/>
          <w:szCs w:val="32"/>
        </w:rPr>
        <w:t xml:space="preserve">体校  启智学校  </w:t>
      </w:r>
      <w:r>
        <w:rPr>
          <w:rFonts w:ascii="仿宋_GB2312" w:eastAsia="仿宋_GB2312" w:hint="eastAsia"/>
          <w:sz w:val="32"/>
          <w:szCs w:val="32"/>
        </w:rPr>
        <w:t>水北中学</w:t>
      </w:r>
      <w:r w:rsidRPr="007B744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薛埠中心小学  花山</w:t>
      </w:r>
      <w:r w:rsidRPr="007B7447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 xml:space="preserve">  朱林中心小学</w:t>
      </w:r>
      <w:r w:rsidR="00F816E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五叶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洮西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西旸</w:t>
      </w:r>
      <w:r w:rsidRPr="007B7447">
        <w:rPr>
          <w:rFonts w:ascii="仿宋_GB2312" w:eastAsia="仿宋_GB2312" w:hint="eastAsia"/>
          <w:sz w:val="32"/>
          <w:szCs w:val="32"/>
        </w:rPr>
        <w:t xml:space="preserve">小学  </w:t>
      </w:r>
      <w:r>
        <w:rPr>
          <w:rFonts w:ascii="仿宋_GB2312" w:eastAsia="仿宋_GB2312" w:hint="eastAsia"/>
          <w:sz w:val="32"/>
          <w:szCs w:val="32"/>
        </w:rPr>
        <w:t>新城实验幼儿园</w:t>
      </w:r>
      <w:r w:rsidRPr="007B744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春风幼儿园  尧塘镇中心幼儿园  朱林镇中心幼儿园  指前镇中心幼儿园  </w:t>
      </w:r>
      <w:r w:rsidR="000B127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局机关  教师发展中心  艺教中心  局属事业单位</w:t>
      </w:r>
    </w:p>
    <w:sectPr w:rsidR="00190EAD" w:rsidRPr="00190EAD" w:rsidSect="003512DB">
      <w:pgSz w:w="11906" w:h="16838" w:code="9"/>
      <w:pgMar w:top="1644" w:right="1531" w:bottom="1588" w:left="1418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95" w:rsidRDefault="00016D95" w:rsidP="00190EAD">
      <w:r>
        <w:separator/>
      </w:r>
    </w:p>
  </w:endnote>
  <w:endnote w:type="continuationSeparator" w:id="1">
    <w:p w:rsidR="00016D95" w:rsidRDefault="00016D95" w:rsidP="0019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10" w:rsidRPr="00E43BE4" w:rsidRDefault="00686067" w:rsidP="00F51332">
    <w:pPr>
      <w:pStyle w:val="a3"/>
      <w:adjustRightInd w:val="0"/>
      <w:ind w:leftChars="100" w:left="21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CE2069" w:rsidRPr="00E43BE4">
      <w:rPr>
        <w:rFonts w:ascii="Times New Roman" w:hAnsi="Times New Roman" w:cs="Times New Roman"/>
        <w:sz w:val="28"/>
        <w:szCs w:val="28"/>
      </w:rPr>
      <w:fldChar w:fldCharType="begin"/>
    </w:r>
    <w:r w:rsidRPr="00E43BE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CE2069" w:rsidRPr="00E43BE4">
      <w:rPr>
        <w:rFonts w:ascii="Times New Roman" w:hAnsi="Times New Roman" w:cs="Times New Roman"/>
        <w:sz w:val="28"/>
        <w:szCs w:val="28"/>
      </w:rPr>
      <w:fldChar w:fldCharType="separate"/>
    </w:r>
    <w:r w:rsidRPr="00601EB1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CE2069" w:rsidRPr="00E43BE4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E51710" w:rsidRDefault="00016D95">
    <w:pPr>
      <w:pStyle w:val="a3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10" w:rsidRPr="00E43BE4" w:rsidRDefault="00686067" w:rsidP="00F51332">
    <w:pPr>
      <w:pStyle w:val="a3"/>
      <w:adjustRightInd w:val="0"/>
      <w:ind w:rightChars="100" w:right="21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CE2069" w:rsidRPr="00E43BE4">
      <w:rPr>
        <w:rFonts w:ascii="Times New Roman" w:hAnsi="Times New Roman" w:cs="Times New Roman"/>
        <w:sz w:val="28"/>
        <w:szCs w:val="28"/>
      </w:rPr>
      <w:fldChar w:fldCharType="begin"/>
    </w:r>
    <w:r w:rsidRPr="00E43BE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CE2069" w:rsidRPr="00E43BE4">
      <w:rPr>
        <w:rFonts w:ascii="Times New Roman" w:hAnsi="Times New Roman" w:cs="Times New Roman"/>
        <w:sz w:val="28"/>
        <w:szCs w:val="28"/>
      </w:rPr>
      <w:fldChar w:fldCharType="separate"/>
    </w:r>
    <w:r w:rsidR="00E30D9C" w:rsidRPr="00E30D9C">
      <w:rPr>
        <w:rFonts w:ascii="Times New Roman" w:hAnsi="Times New Roman" w:cs="Times New Roman"/>
        <w:noProof/>
        <w:sz w:val="28"/>
        <w:szCs w:val="28"/>
        <w:lang w:val="zh-CN"/>
      </w:rPr>
      <w:t>3</w:t>
    </w:r>
    <w:r w:rsidR="00CE2069" w:rsidRPr="00E43BE4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E51710" w:rsidRDefault="00016D95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95" w:rsidRDefault="00016D95" w:rsidP="00190EAD">
      <w:r>
        <w:separator/>
      </w:r>
    </w:p>
  </w:footnote>
  <w:footnote w:type="continuationSeparator" w:id="1">
    <w:p w:rsidR="00016D95" w:rsidRDefault="00016D95" w:rsidP="00190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F1E"/>
    <w:rsid w:val="000017F0"/>
    <w:rsid w:val="00016D95"/>
    <w:rsid w:val="000B1277"/>
    <w:rsid w:val="00140454"/>
    <w:rsid w:val="00190EAD"/>
    <w:rsid w:val="00290F1E"/>
    <w:rsid w:val="00331812"/>
    <w:rsid w:val="003512DB"/>
    <w:rsid w:val="00383B9C"/>
    <w:rsid w:val="004A5EEE"/>
    <w:rsid w:val="00686067"/>
    <w:rsid w:val="006B1650"/>
    <w:rsid w:val="006E1A40"/>
    <w:rsid w:val="007A7209"/>
    <w:rsid w:val="007E29A1"/>
    <w:rsid w:val="00860947"/>
    <w:rsid w:val="008641C5"/>
    <w:rsid w:val="00B37F01"/>
    <w:rsid w:val="00C52E0E"/>
    <w:rsid w:val="00CE2069"/>
    <w:rsid w:val="00D848B4"/>
    <w:rsid w:val="00E30D9C"/>
    <w:rsid w:val="00E92A49"/>
    <w:rsid w:val="00EE5911"/>
    <w:rsid w:val="00EE5E76"/>
    <w:rsid w:val="00F816EF"/>
    <w:rsid w:val="00F8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0F1E"/>
    <w:rPr>
      <w:rFonts w:ascii="Calibri" w:eastAsia="宋体" w:hAnsi="Calibri" w:cs="Calibri"/>
      <w:sz w:val="18"/>
      <w:szCs w:val="18"/>
    </w:rPr>
  </w:style>
  <w:style w:type="paragraph" w:styleId="a4">
    <w:name w:val="Normal (Web)"/>
    <w:basedOn w:val="a"/>
    <w:uiPriority w:val="99"/>
    <w:rsid w:val="00290F1E"/>
    <w:pPr>
      <w:widowControl/>
      <w:spacing w:beforeAutospacing="1" w:after="142" w:line="288" w:lineRule="auto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19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90EA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605</Words>
  <Characters>606</Characters>
  <Application>Microsoft Office Word</Application>
  <DocSecurity>0</DocSecurity>
  <Lines>60</Lines>
  <Paragraphs>110</Paragraphs>
  <ScaleCrop>false</ScaleCrop>
  <Company>微软公司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zhao</cp:lastModifiedBy>
  <cp:revision>14</cp:revision>
  <dcterms:created xsi:type="dcterms:W3CDTF">2019-01-08T01:28:00Z</dcterms:created>
  <dcterms:modified xsi:type="dcterms:W3CDTF">2019-01-09T08:14:00Z</dcterms:modified>
</cp:coreProperties>
</file>